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CC3" w:rsidRPr="009668C4" w:rsidRDefault="001B6CC3" w:rsidP="001B6CC3">
      <w:pPr>
        <w:jc w:val="center"/>
        <w:rPr>
          <w:b/>
          <w:sz w:val="24"/>
          <w:szCs w:val="24"/>
        </w:rPr>
      </w:pPr>
    </w:p>
    <w:p w:rsidR="001B6CC3" w:rsidRPr="009668C4" w:rsidRDefault="001B6CC3" w:rsidP="001B6CC3">
      <w:pPr>
        <w:jc w:val="center"/>
        <w:rPr>
          <w:b/>
          <w:sz w:val="24"/>
          <w:szCs w:val="24"/>
        </w:rPr>
      </w:pPr>
    </w:p>
    <w:p w:rsidR="001B6CC3" w:rsidRPr="009668C4" w:rsidRDefault="006B06A8" w:rsidP="001B6CC3">
      <w:pPr>
        <w:tabs>
          <w:tab w:val="center" w:pos="452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  <w:t>Uchwała  nr</w:t>
      </w:r>
      <w:r w:rsidR="001B6CC3" w:rsidRPr="009668C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65</w:t>
      </w:r>
      <w:r w:rsidR="001B6CC3" w:rsidRPr="009668C4">
        <w:rPr>
          <w:b/>
          <w:sz w:val="24"/>
          <w:szCs w:val="24"/>
        </w:rPr>
        <w:t>/2010</w:t>
      </w:r>
    </w:p>
    <w:p w:rsidR="001B6CC3" w:rsidRPr="009668C4" w:rsidRDefault="006B06A8" w:rsidP="001B6CC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Senatu Uniwersytetu Medycznego</w:t>
      </w:r>
      <w:r w:rsidR="001B6CC3" w:rsidRPr="009668C4">
        <w:rPr>
          <w:b/>
          <w:sz w:val="24"/>
          <w:szCs w:val="24"/>
        </w:rPr>
        <w:t xml:space="preserve"> w Białymstoku</w:t>
      </w:r>
    </w:p>
    <w:p w:rsidR="001B6CC3" w:rsidRPr="009668C4" w:rsidRDefault="00EB6B8B" w:rsidP="001B6CC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</w:t>
      </w:r>
      <w:r w:rsidR="001B6CC3" w:rsidRPr="009668C4">
        <w:rPr>
          <w:b/>
          <w:sz w:val="24"/>
          <w:szCs w:val="24"/>
        </w:rPr>
        <w:t xml:space="preserve"> </w:t>
      </w:r>
      <w:r w:rsidR="009668C4" w:rsidRPr="009668C4">
        <w:rPr>
          <w:b/>
          <w:sz w:val="24"/>
          <w:szCs w:val="24"/>
        </w:rPr>
        <w:t>4</w:t>
      </w:r>
      <w:r w:rsidR="001B6CC3" w:rsidRPr="009668C4">
        <w:rPr>
          <w:b/>
          <w:sz w:val="24"/>
          <w:szCs w:val="24"/>
        </w:rPr>
        <w:t>.11.2010r</w:t>
      </w:r>
      <w:r w:rsidR="006B06A8">
        <w:rPr>
          <w:b/>
          <w:sz w:val="24"/>
          <w:szCs w:val="24"/>
        </w:rPr>
        <w:t>.</w:t>
      </w: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EB6B8B" w:rsidRPr="00EB6B8B" w:rsidRDefault="00EB6B8B" w:rsidP="00EB6B8B">
      <w:pPr>
        <w:jc w:val="both"/>
        <w:rPr>
          <w:b/>
          <w:sz w:val="24"/>
          <w:szCs w:val="24"/>
        </w:rPr>
      </w:pPr>
      <w:r w:rsidRPr="00EB6B8B">
        <w:rPr>
          <w:b/>
          <w:sz w:val="24"/>
          <w:szCs w:val="24"/>
        </w:rPr>
        <w:t>w</w:t>
      </w:r>
      <w:r w:rsidR="001B6CC3" w:rsidRPr="00EB6B8B">
        <w:rPr>
          <w:b/>
          <w:sz w:val="24"/>
          <w:szCs w:val="24"/>
        </w:rPr>
        <w:t xml:space="preserve"> sprawie wyrażenia zgody na zawarcie Aneksu Nr 3 do Umowy Użytkowania z dnia 19.11.2008</w:t>
      </w:r>
      <w:r w:rsidR="00A62C7F">
        <w:rPr>
          <w:b/>
          <w:sz w:val="24"/>
          <w:szCs w:val="24"/>
        </w:rPr>
        <w:t xml:space="preserve"> roku</w:t>
      </w:r>
      <w:r w:rsidR="001B6CC3" w:rsidRPr="00EB6B8B">
        <w:rPr>
          <w:b/>
          <w:sz w:val="24"/>
          <w:szCs w:val="24"/>
        </w:rPr>
        <w:t xml:space="preserve">, pomiędzy Uniwersyteckim Szpitalem Klinicznym w Białymstoku, </w:t>
      </w:r>
      <w:r w:rsidR="00A62C7F">
        <w:rPr>
          <w:b/>
          <w:sz w:val="24"/>
          <w:szCs w:val="24"/>
        </w:rPr>
        <w:t>a Uniwersytetem Medycznym</w:t>
      </w:r>
      <w:r w:rsidR="001B6CC3" w:rsidRPr="00EB6B8B">
        <w:rPr>
          <w:b/>
          <w:sz w:val="24"/>
          <w:szCs w:val="24"/>
        </w:rPr>
        <w:t xml:space="preserve"> w Białymstoku w sprawie przekazania w nieodpłatne użytkowanie gruntów, budynków i budowli  na określoną działalność statutową </w:t>
      </w:r>
    </w:p>
    <w:p w:rsidR="001B6CC3" w:rsidRPr="009668C4" w:rsidRDefault="001B6CC3" w:rsidP="001B6CC3">
      <w:pPr>
        <w:rPr>
          <w:sz w:val="24"/>
          <w:szCs w:val="24"/>
        </w:rPr>
      </w:pPr>
    </w:p>
    <w:p w:rsidR="001B6CC3" w:rsidRDefault="00A62C7F" w:rsidP="00EB6B8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</w:t>
      </w:r>
      <w:r w:rsidR="001B6CC3" w:rsidRPr="009668C4">
        <w:rPr>
          <w:sz w:val="24"/>
          <w:szCs w:val="24"/>
        </w:rPr>
        <w:t xml:space="preserve"> § 40 ust.2 </w:t>
      </w:r>
      <w:proofErr w:type="spellStart"/>
      <w:r w:rsidR="001B6CC3" w:rsidRPr="009668C4"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7a</w:t>
      </w:r>
      <w:r w:rsidR="001B6CC3" w:rsidRPr="009668C4">
        <w:rPr>
          <w:sz w:val="24"/>
          <w:szCs w:val="24"/>
        </w:rPr>
        <w:t xml:space="preserve"> Statutu Uniwersytetu Medycznego w Białymstoku oraz w związku z </w:t>
      </w:r>
      <w:r w:rsidR="001B6CC3" w:rsidRPr="009668C4">
        <w:rPr>
          <w:b/>
          <w:sz w:val="24"/>
          <w:szCs w:val="24"/>
        </w:rPr>
        <w:t>§</w:t>
      </w:r>
      <w:r w:rsidR="001B6CC3" w:rsidRPr="009668C4">
        <w:rPr>
          <w:sz w:val="24"/>
          <w:szCs w:val="24"/>
        </w:rPr>
        <w:t>9 w/w Umowy Użytkowania z dnia</w:t>
      </w:r>
      <w:r>
        <w:rPr>
          <w:sz w:val="24"/>
          <w:szCs w:val="24"/>
        </w:rPr>
        <w:t xml:space="preserve"> </w:t>
      </w:r>
      <w:r w:rsidR="001B6CC3" w:rsidRPr="009668C4">
        <w:rPr>
          <w:sz w:val="24"/>
          <w:szCs w:val="24"/>
        </w:rPr>
        <w:t>19.11.2008r</w:t>
      </w:r>
      <w:r w:rsidR="00EB6B8B">
        <w:rPr>
          <w:sz w:val="24"/>
          <w:szCs w:val="24"/>
        </w:rPr>
        <w:t>.</w:t>
      </w:r>
      <w:r w:rsidR="001B6CC3" w:rsidRPr="009668C4">
        <w:rPr>
          <w:sz w:val="24"/>
          <w:szCs w:val="24"/>
        </w:rPr>
        <w:t xml:space="preserve"> uchwala się, co następuje</w:t>
      </w:r>
      <w:r w:rsidR="00EB6B8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A62C7F" w:rsidRPr="009668C4" w:rsidRDefault="00A62C7F" w:rsidP="00EB6B8B">
      <w:pPr>
        <w:ind w:firstLine="708"/>
        <w:jc w:val="both"/>
        <w:rPr>
          <w:sz w:val="24"/>
          <w:szCs w:val="24"/>
        </w:rPr>
      </w:pPr>
    </w:p>
    <w:p w:rsidR="001B6CC3" w:rsidRPr="009668C4" w:rsidRDefault="001B6CC3" w:rsidP="001B6CC3">
      <w:pPr>
        <w:jc w:val="center"/>
        <w:rPr>
          <w:b/>
          <w:sz w:val="24"/>
          <w:szCs w:val="24"/>
        </w:rPr>
      </w:pPr>
      <w:r w:rsidRPr="009668C4">
        <w:rPr>
          <w:b/>
          <w:sz w:val="24"/>
          <w:szCs w:val="24"/>
        </w:rPr>
        <w:t>§1</w:t>
      </w:r>
    </w:p>
    <w:p w:rsidR="001B6CC3" w:rsidRPr="009668C4" w:rsidRDefault="001B6CC3" w:rsidP="001B6CC3">
      <w:pPr>
        <w:jc w:val="center"/>
        <w:rPr>
          <w:b/>
          <w:sz w:val="24"/>
          <w:szCs w:val="24"/>
        </w:rPr>
      </w:pPr>
    </w:p>
    <w:p w:rsidR="001B6CC3" w:rsidRPr="009668C4" w:rsidRDefault="001B6CC3" w:rsidP="00EB6B8B">
      <w:pPr>
        <w:jc w:val="both"/>
        <w:rPr>
          <w:sz w:val="24"/>
          <w:szCs w:val="24"/>
        </w:rPr>
      </w:pPr>
      <w:r w:rsidRPr="009668C4">
        <w:rPr>
          <w:sz w:val="24"/>
          <w:szCs w:val="24"/>
        </w:rPr>
        <w:t xml:space="preserve">     Senat wyraża zgodę n</w:t>
      </w:r>
      <w:r w:rsidR="00A62C7F">
        <w:rPr>
          <w:sz w:val="24"/>
          <w:szCs w:val="24"/>
        </w:rPr>
        <w:t xml:space="preserve">a </w:t>
      </w:r>
      <w:proofErr w:type="spellStart"/>
      <w:r w:rsidR="00A62C7F">
        <w:rPr>
          <w:sz w:val="24"/>
          <w:szCs w:val="24"/>
        </w:rPr>
        <w:t>aneksowanie</w:t>
      </w:r>
      <w:proofErr w:type="spellEnd"/>
      <w:r w:rsidR="00A62C7F">
        <w:rPr>
          <w:sz w:val="24"/>
          <w:szCs w:val="24"/>
        </w:rPr>
        <w:t xml:space="preserve"> Umowy Użytkowania</w:t>
      </w:r>
      <w:r w:rsidRPr="009668C4">
        <w:rPr>
          <w:sz w:val="24"/>
          <w:szCs w:val="24"/>
        </w:rPr>
        <w:t xml:space="preserve"> z dnia 19.11.2008 roku </w:t>
      </w:r>
      <w:r w:rsidR="00EB6B8B">
        <w:rPr>
          <w:sz w:val="24"/>
          <w:szCs w:val="24"/>
        </w:rPr>
        <w:t xml:space="preserve"> pomiędzy Uniwersyteckim </w:t>
      </w:r>
      <w:r w:rsidRPr="009668C4">
        <w:rPr>
          <w:sz w:val="24"/>
          <w:szCs w:val="24"/>
        </w:rPr>
        <w:t>Szpitalem Klinicznym w Białymstoku, a Uniwersytetem M</w:t>
      </w:r>
      <w:r w:rsidR="00A62C7F">
        <w:rPr>
          <w:sz w:val="24"/>
          <w:szCs w:val="24"/>
        </w:rPr>
        <w:t>edycznym</w:t>
      </w:r>
      <w:r w:rsidRPr="009668C4">
        <w:rPr>
          <w:sz w:val="24"/>
          <w:szCs w:val="24"/>
        </w:rPr>
        <w:t xml:space="preserve"> w Białymstoku poprzez w</w:t>
      </w:r>
      <w:r w:rsidR="00EB6B8B">
        <w:rPr>
          <w:sz w:val="24"/>
          <w:szCs w:val="24"/>
        </w:rPr>
        <w:t>prowadzenie następujących zmian</w:t>
      </w:r>
      <w:r w:rsidRPr="009668C4">
        <w:rPr>
          <w:sz w:val="24"/>
          <w:szCs w:val="24"/>
        </w:rPr>
        <w:t>:</w:t>
      </w:r>
    </w:p>
    <w:p w:rsidR="001B6CC3" w:rsidRPr="009668C4" w:rsidRDefault="001B6CC3" w:rsidP="00EB6B8B">
      <w:pPr>
        <w:jc w:val="both"/>
        <w:rPr>
          <w:sz w:val="24"/>
          <w:szCs w:val="24"/>
        </w:rPr>
      </w:pPr>
    </w:p>
    <w:p w:rsidR="001B6CC3" w:rsidRPr="009668C4" w:rsidRDefault="001B6CC3" w:rsidP="00EB6B8B">
      <w:pPr>
        <w:jc w:val="both"/>
        <w:rPr>
          <w:sz w:val="24"/>
          <w:szCs w:val="24"/>
        </w:rPr>
      </w:pPr>
      <w:r w:rsidRPr="009668C4">
        <w:rPr>
          <w:sz w:val="24"/>
          <w:szCs w:val="24"/>
        </w:rPr>
        <w:t xml:space="preserve">Aktualizuje się </w:t>
      </w:r>
      <w:r w:rsidR="00EB6B8B">
        <w:rPr>
          <w:sz w:val="24"/>
          <w:szCs w:val="24"/>
        </w:rPr>
        <w:t>załącznik Nr1 dotyczący gruntów</w:t>
      </w:r>
      <w:r w:rsidRPr="009668C4">
        <w:rPr>
          <w:sz w:val="24"/>
          <w:szCs w:val="24"/>
        </w:rPr>
        <w:t>,</w:t>
      </w:r>
      <w:r w:rsidR="00EB6B8B">
        <w:rPr>
          <w:sz w:val="24"/>
          <w:szCs w:val="24"/>
        </w:rPr>
        <w:t xml:space="preserve"> </w:t>
      </w:r>
      <w:r w:rsidRPr="009668C4">
        <w:rPr>
          <w:sz w:val="24"/>
          <w:szCs w:val="24"/>
        </w:rPr>
        <w:t>budynków z urządzeniami technicznymi  i budowli  o następujący zapis:</w:t>
      </w:r>
    </w:p>
    <w:p w:rsidR="001B6CC3" w:rsidRPr="009668C4" w:rsidRDefault="00EB6B8B" w:rsidP="00EB6B8B">
      <w:pPr>
        <w:jc w:val="both"/>
        <w:rPr>
          <w:sz w:val="24"/>
          <w:szCs w:val="24"/>
        </w:rPr>
      </w:pPr>
      <w:r>
        <w:rPr>
          <w:sz w:val="24"/>
          <w:szCs w:val="24"/>
        </w:rPr>
        <w:t>Wykreśla</w:t>
      </w:r>
      <w:r w:rsidR="001B6CC3" w:rsidRPr="009668C4">
        <w:rPr>
          <w:sz w:val="24"/>
          <w:szCs w:val="24"/>
        </w:rPr>
        <w:t xml:space="preserve"> się z wykazu budynków załącznika Nr 1 pozycję nr 8 -  Port</w:t>
      </w:r>
      <w:r w:rsidR="00A62C7F">
        <w:rPr>
          <w:sz w:val="24"/>
          <w:szCs w:val="24"/>
        </w:rPr>
        <w:t>iernię</w:t>
      </w:r>
      <w:r w:rsidR="000805E8">
        <w:rPr>
          <w:sz w:val="24"/>
          <w:szCs w:val="24"/>
        </w:rPr>
        <w:t xml:space="preserve"> nr inwentarzowy T-109-43. P</w:t>
      </w:r>
      <w:r w:rsidR="001B6CC3" w:rsidRPr="009668C4">
        <w:rPr>
          <w:sz w:val="24"/>
          <w:szCs w:val="24"/>
        </w:rPr>
        <w:t xml:space="preserve">rojekt aneksu Nr 3 </w:t>
      </w:r>
      <w:r w:rsidR="000805E8">
        <w:rPr>
          <w:sz w:val="24"/>
          <w:szCs w:val="24"/>
        </w:rPr>
        <w:t>stanowi załącznik do uchwały</w:t>
      </w:r>
      <w:r w:rsidR="001B6CC3" w:rsidRPr="009668C4">
        <w:rPr>
          <w:sz w:val="24"/>
          <w:szCs w:val="24"/>
        </w:rPr>
        <w:t>.</w:t>
      </w:r>
    </w:p>
    <w:p w:rsidR="00EB6B8B" w:rsidRDefault="00EB6B8B" w:rsidP="001B6CC3">
      <w:pPr>
        <w:jc w:val="center"/>
        <w:rPr>
          <w:b/>
          <w:sz w:val="24"/>
          <w:szCs w:val="24"/>
        </w:rPr>
      </w:pPr>
    </w:p>
    <w:p w:rsidR="001B6CC3" w:rsidRPr="009668C4" w:rsidRDefault="001B6CC3" w:rsidP="001B6CC3">
      <w:pPr>
        <w:jc w:val="center"/>
        <w:rPr>
          <w:b/>
          <w:sz w:val="24"/>
          <w:szCs w:val="24"/>
        </w:rPr>
      </w:pPr>
      <w:r w:rsidRPr="009668C4">
        <w:rPr>
          <w:b/>
          <w:sz w:val="24"/>
          <w:szCs w:val="24"/>
        </w:rPr>
        <w:t>§2</w:t>
      </w: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  <w:r w:rsidRPr="009668C4">
        <w:rPr>
          <w:sz w:val="24"/>
          <w:szCs w:val="24"/>
        </w:rPr>
        <w:t>Uchw</w:t>
      </w:r>
      <w:r w:rsidR="00EB6B8B">
        <w:rPr>
          <w:sz w:val="24"/>
          <w:szCs w:val="24"/>
        </w:rPr>
        <w:t>ała wchodzi w życie z dniem podjęcia</w:t>
      </w:r>
      <w:r w:rsidRPr="009668C4">
        <w:rPr>
          <w:sz w:val="24"/>
          <w:szCs w:val="24"/>
        </w:rPr>
        <w:t xml:space="preserve">. </w:t>
      </w: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Default="000805E8" w:rsidP="000805E8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Przewodniczący Senatu</w:t>
      </w:r>
    </w:p>
    <w:p w:rsidR="000805E8" w:rsidRDefault="000805E8" w:rsidP="000805E8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Rektor</w:t>
      </w:r>
    </w:p>
    <w:p w:rsidR="000805E8" w:rsidRDefault="000805E8" w:rsidP="001B6CC3">
      <w:pPr>
        <w:rPr>
          <w:sz w:val="24"/>
          <w:szCs w:val="24"/>
        </w:rPr>
      </w:pPr>
    </w:p>
    <w:p w:rsidR="000805E8" w:rsidRDefault="000805E8" w:rsidP="001B6CC3">
      <w:pPr>
        <w:rPr>
          <w:sz w:val="24"/>
          <w:szCs w:val="24"/>
        </w:rPr>
      </w:pPr>
    </w:p>
    <w:p w:rsidR="000805E8" w:rsidRPr="009668C4" w:rsidRDefault="000805E8" w:rsidP="000805E8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prof. dr hab. Jacek </w:t>
      </w:r>
      <w:proofErr w:type="spellStart"/>
      <w:r>
        <w:rPr>
          <w:sz w:val="24"/>
          <w:szCs w:val="24"/>
        </w:rPr>
        <w:t>Nikliński</w:t>
      </w:r>
      <w:proofErr w:type="spellEnd"/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  <w:r w:rsidRPr="009668C4">
        <w:rPr>
          <w:b/>
          <w:sz w:val="24"/>
          <w:szCs w:val="24"/>
        </w:rPr>
        <w:t xml:space="preserve">                                       </w:t>
      </w: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p w:rsidR="001B6CC3" w:rsidRPr="009668C4" w:rsidRDefault="001B6CC3" w:rsidP="001B6CC3">
      <w:pPr>
        <w:rPr>
          <w:b/>
          <w:sz w:val="24"/>
          <w:szCs w:val="24"/>
        </w:rPr>
      </w:pPr>
    </w:p>
    <w:sectPr w:rsidR="001B6CC3" w:rsidRPr="009668C4" w:rsidSect="007121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6CC3"/>
    <w:rsid w:val="000805E8"/>
    <w:rsid w:val="001B6CC3"/>
    <w:rsid w:val="0036011A"/>
    <w:rsid w:val="006B06A8"/>
    <w:rsid w:val="007121F8"/>
    <w:rsid w:val="008405C7"/>
    <w:rsid w:val="009668C4"/>
    <w:rsid w:val="00A62C7F"/>
    <w:rsid w:val="00EB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C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2010-11-09T12:05:00Z</cp:lastPrinted>
  <dcterms:created xsi:type="dcterms:W3CDTF">2010-11-02T11:20:00Z</dcterms:created>
  <dcterms:modified xsi:type="dcterms:W3CDTF">2010-11-09T12:05:00Z</dcterms:modified>
</cp:coreProperties>
</file>