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DF0" w:rsidRPr="001F4414" w:rsidRDefault="00B163F0" w:rsidP="00BB21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39</w:t>
      </w:r>
      <w:r w:rsidR="00193DF0" w:rsidRPr="001F4414">
        <w:rPr>
          <w:rFonts w:ascii="Times New Roman" w:hAnsi="Times New Roman"/>
          <w:b/>
          <w:sz w:val="24"/>
          <w:szCs w:val="24"/>
        </w:rPr>
        <w:t>/</w:t>
      </w:r>
      <w:r w:rsidR="00193DF0">
        <w:rPr>
          <w:rFonts w:ascii="Times New Roman" w:hAnsi="Times New Roman"/>
          <w:b/>
          <w:sz w:val="24"/>
          <w:szCs w:val="24"/>
        </w:rPr>
        <w:t>2010</w:t>
      </w:r>
    </w:p>
    <w:p w:rsidR="00193DF0" w:rsidRPr="001F4414" w:rsidRDefault="00193DF0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193DF0" w:rsidRPr="001F4414" w:rsidRDefault="00B163F0" w:rsidP="00BB21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28.05.</w:t>
      </w:r>
      <w:r w:rsidR="00193DF0" w:rsidRPr="001F4414">
        <w:rPr>
          <w:rFonts w:ascii="Times New Roman" w:hAnsi="Times New Roman"/>
          <w:b/>
          <w:sz w:val="24"/>
          <w:szCs w:val="24"/>
        </w:rPr>
        <w:t>20</w:t>
      </w:r>
      <w:r w:rsidR="00193DF0">
        <w:rPr>
          <w:rFonts w:ascii="Times New Roman" w:hAnsi="Times New Roman"/>
          <w:b/>
          <w:sz w:val="24"/>
          <w:szCs w:val="24"/>
        </w:rPr>
        <w:t>10</w:t>
      </w:r>
      <w:r w:rsidR="00193DF0" w:rsidRPr="001F4414">
        <w:rPr>
          <w:rFonts w:ascii="Times New Roman" w:hAnsi="Times New Roman"/>
          <w:b/>
          <w:sz w:val="24"/>
          <w:szCs w:val="24"/>
        </w:rPr>
        <w:t xml:space="preserve"> r.</w:t>
      </w:r>
    </w:p>
    <w:p w:rsidR="00193DF0" w:rsidRPr="001F4414" w:rsidRDefault="00193DF0" w:rsidP="00BB21F1">
      <w:pPr>
        <w:jc w:val="both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w sprawie przystąpienia Uniwersytetu Medycznego w Białymstoku do realizacji projektu pn. „</w:t>
      </w:r>
      <w:r w:rsidR="003A79AE">
        <w:rPr>
          <w:rFonts w:ascii="Times New Roman" w:hAnsi="Times New Roman"/>
          <w:b/>
          <w:sz w:val="24"/>
          <w:szCs w:val="24"/>
        </w:rPr>
        <w:t>Dieta pełna życia – kursy z zakresu żywienia dzieci</w:t>
      </w:r>
      <w:r w:rsidRPr="001F4414">
        <w:rPr>
          <w:rFonts w:ascii="Times New Roman" w:hAnsi="Times New Roman"/>
          <w:b/>
          <w:sz w:val="24"/>
          <w:szCs w:val="24"/>
        </w:rPr>
        <w:t>”.</w:t>
      </w:r>
    </w:p>
    <w:p w:rsidR="00193DF0" w:rsidRPr="001F4414" w:rsidRDefault="00193DF0" w:rsidP="00BB21F1">
      <w:pPr>
        <w:jc w:val="both"/>
        <w:rPr>
          <w:rFonts w:ascii="Times New Roman" w:hAnsi="Times New Roman"/>
          <w:sz w:val="24"/>
          <w:szCs w:val="24"/>
        </w:rPr>
      </w:pPr>
    </w:p>
    <w:p w:rsidR="00193DF0" w:rsidRPr="001F4414" w:rsidRDefault="00193DF0" w:rsidP="00BB21F1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Na podstawie §40 ust. 2 </w:t>
      </w:r>
      <w:proofErr w:type="spellStart"/>
      <w:r w:rsidRPr="001F4414">
        <w:rPr>
          <w:rFonts w:ascii="Times New Roman" w:hAnsi="Times New Roman"/>
          <w:sz w:val="24"/>
          <w:szCs w:val="24"/>
        </w:rPr>
        <w:t>pkt</w:t>
      </w:r>
      <w:proofErr w:type="spellEnd"/>
      <w:r w:rsidRPr="001F4414">
        <w:rPr>
          <w:rFonts w:ascii="Times New Roman" w:hAnsi="Times New Roman"/>
          <w:sz w:val="24"/>
          <w:szCs w:val="24"/>
        </w:rPr>
        <w:t xml:space="preserve"> 24 Statutu Uniwersytetu Medycznego w Białymstoku uchwala się co następuje: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</w:p>
    <w:p w:rsidR="00193DF0" w:rsidRPr="001F4414" w:rsidRDefault="00193DF0" w:rsidP="00BB21F1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§1</w:t>
      </w:r>
    </w:p>
    <w:p w:rsidR="00193DF0" w:rsidRPr="001F4414" w:rsidRDefault="00193DF0" w:rsidP="003A79AE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1. Senat Uniwersytetu Medycznego w Białymstoku wyraża zgodę na przystąpienie </w:t>
      </w:r>
      <w:r w:rsidR="003A79A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charakterze wnioskodawcy </w:t>
      </w:r>
      <w:r w:rsidRPr="001F4414">
        <w:rPr>
          <w:rFonts w:ascii="Times New Roman" w:hAnsi="Times New Roman"/>
          <w:sz w:val="24"/>
          <w:szCs w:val="24"/>
        </w:rPr>
        <w:t>do realizacji projektu pn. „</w:t>
      </w:r>
      <w:r w:rsidR="003A79AE">
        <w:rPr>
          <w:rFonts w:ascii="Times New Roman" w:hAnsi="Times New Roman"/>
          <w:b/>
          <w:sz w:val="24"/>
          <w:szCs w:val="24"/>
        </w:rPr>
        <w:t>Dieta pełna życia – kursy z zakresu żywienia dzieci</w:t>
      </w:r>
      <w:r w:rsidRPr="001F4414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złożonego do </w:t>
      </w:r>
      <w:proofErr w:type="spellStart"/>
      <w:r>
        <w:rPr>
          <w:rFonts w:ascii="Times New Roman" w:hAnsi="Times New Roman"/>
          <w:sz w:val="24"/>
          <w:szCs w:val="24"/>
        </w:rPr>
        <w:t>Poddziałania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3A79A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.1.</w:t>
      </w:r>
      <w:r w:rsidR="003A79AE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Programu Operacyjnego Kapitał</w:t>
      </w:r>
      <w:r w:rsidR="003A79AE">
        <w:rPr>
          <w:rFonts w:ascii="Times New Roman" w:hAnsi="Times New Roman"/>
          <w:sz w:val="24"/>
          <w:szCs w:val="24"/>
        </w:rPr>
        <w:t xml:space="preserve"> Ludzki 2007-2013.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93DF0" w:rsidRPr="001F4414" w:rsidRDefault="00193DF0" w:rsidP="00BB21F1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 xml:space="preserve">2. Całkowita wartość przedsięwzięcia wynosi </w:t>
      </w:r>
      <w:r w:rsidR="003A79AE">
        <w:rPr>
          <w:rFonts w:ascii="Times New Roman" w:hAnsi="Times New Roman"/>
          <w:sz w:val="24"/>
          <w:szCs w:val="24"/>
        </w:rPr>
        <w:t xml:space="preserve">169 421,64 </w:t>
      </w:r>
      <w:r w:rsidRPr="001F4414">
        <w:rPr>
          <w:rFonts w:ascii="Times New Roman" w:hAnsi="Times New Roman"/>
          <w:sz w:val="24"/>
          <w:szCs w:val="24"/>
        </w:rPr>
        <w:t xml:space="preserve">PLN i ma zostać </w:t>
      </w:r>
      <w:r>
        <w:rPr>
          <w:rFonts w:ascii="Times New Roman" w:hAnsi="Times New Roman"/>
          <w:sz w:val="24"/>
          <w:szCs w:val="24"/>
        </w:rPr>
        <w:t>sfinansowana</w:t>
      </w:r>
      <w:r w:rsidRPr="001F4414">
        <w:rPr>
          <w:rFonts w:ascii="Times New Roman" w:hAnsi="Times New Roman"/>
          <w:sz w:val="24"/>
          <w:szCs w:val="24"/>
        </w:rPr>
        <w:t xml:space="preserve"> </w:t>
      </w:r>
      <w:r w:rsidR="003A79AE">
        <w:rPr>
          <w:rFonts w:ascii="Times New Roman" w:hAnsi="Times New Roman"/>
          <w:sz w:val="24"/>
          <w:szCs w:val="24"/>
        </w:rPr>
        <w:br/>
      </w:r>
      <w:r w:rsidRPr="001F4414">
        <w:rPr>
          <w:rFonts w:ascii="Times New Roman" w:hAnsi="Times New Roman"/>
          <w:sz w:val="24"/>
          <w:szCs w:val="24"/>
        </w:rPr>
        <w:t xml:space="preserve">w całości ze środków </w:t>
      </w:r>
      <w:r>
        <w:rPr>
          <w:rFonts w:ascii="Times New Roman" w:hAnsi="Times New Roman"/>
          <w:sz w:val="24"/>
          <w:szCs w:val="24"/>
        </w:rPr>
        <w:t xml:space="preserve">Europejskiego Funduszu Społecznego i budżetu państwa w ramach </w:t>
      </w:r>
      <w:r w:rsidRPr="001F4414">
        <w:rPr>
          <w:rFonts w:ascii="Times New Roman" w:hAnsi="Times New Roman"/>
          <w:sz w:val="24"/>
          <w:szCs w:val="24"/>
        </w:rPr>
        <w:t>Programu Operacyjnego Kapitał Ludzki 2007-2013.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</w:p>
    <w:p w:rsidR="00193DF0" w:rsidRPr="001F4414" w:rsidRDefault="00193DF0" w:rsidP="001855E4">
      <w:pPr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§2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Uchwała wchodzi w życie z dniem podjęcia.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</w:p>
    <w:p w:rsidR="00193DF0" w:rsidRPr="001F4414" w:rsidRDefault="00193DF0" w:rsidP="00B163F0">
      <w:pPr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Przewodniczący Senatu</w:t>
      </w:r>
    </w:p>
    <w:p w:rsidR="00193DF0" w:rsidRPr="001F4414" w:rsidRDefault="00193DF0" w:rsidP="00B163F0">
      <w:pPr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Rektor</w:t>
      </w:r>
    </w:p>
    <w:p w:rsidR="00193DF0" w:rsidRPr="001F4414" w:rsidRDefault="00193DF0" w:rsidP="001F4414">
      <w:pPr>
        <w:jc w:val="right"/>
        <w:rPr>
          <w:rFonts w:ascii="Times New Roman" w:hAnsi="Times New Roman"/>
          <w:sz w:val="24"/>
          <w:szCs w:val="24"/>
        </w:rPr>
      </w:pPr>
    </w:p>
    <w:p w:rsidR="00193DF0" w:rsidRDefault="00B163F0" w:rsidP="00B163F0">
      <w:pPr>
        <w:ind w:left="3540" w:firstLine="708"/>
        <w:jc w:val="center"/>
      </w:pPr>
      <w:r>
        <w:rPr>
          <w:rFonts w:ascii="Times New Roman" w:hAnsi="Times New Roman"/>
          <w:sz w:val="24"/>
          <w:szCs w:val="24"/>
        </w:rPr>
        <w:t>p</w:t>
      </w:r>
      <w:r w:rsidR="00193DF0" w:rsidRPr="001F4414">
        <w:rPr>
          <w:rFonts w:ascii="Times New Roman" w:hAnsi="Times New Roman"/>
          <w:sz w:val="24"/>
          <w:szCs w:val="24"/>
        </w:rPr>
        <w:t xml:space="preserve">rof. dr hab. Jacek </w:t>
      </w:r>
      <w:proofErr w:type="spellStart"/>
      <w:r w:rsidR="00193DF0" w:rsidRPr="001F4414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193DF0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1F1"/>
    <w:rsid w:val="0007595B"/>
    <w:rsid w:val="001855E4"/>
    <w:rsid w:val="00193DF0"/>
    <w:rsid w:val="001F4414"/>
    <w:rsid w:val="00287BAD"/>
    <w:rsid w:val="002D29D4"/>
    <w:rsid w:val="0031572F"/>
    <w:rsid w:val="00345309"/>
    <w:rsid w:val="003A79AE"/>
    <w:rsid w:val="00495D57"/>
    <w:rsid w:val="00591C1A"/>
    <w:rsid w:val="00605AF9"/>
    <w:rsid w:val="006E506F"/>
    <w:rsid w:val="0088289F"/>
    <w:rsid w:val="00AA0792"/>
    <w:rsid w:val="00B163F0"/>
    <w:rsid w:val="00BB21F1"/>
    <w:rsid w:val="00BB2585"/>
    <w:rsid w:val="00C47036"/>
    <w:rsid w:val="00C751EE"/>
    <w:rsid w:val="00D1433A"/>
    <w:rsid w:val="00D8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796</Characters>
  <Application>Microsoft Office Word</Application>
  <DocSecurity>0</DocSecurity>
  <Lines>6</Lines>
  <Paragraphs>1</Paragraphs>
  <ScaleCrop>false</ScaleCrop>
  <Company>Microsoft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Uniwersytet Medyczny</cp:lastModifiedBy>
  <cp:revision>4</cp:revision>
  <cp:lastPrinted>2010-05-31T11:03:00Z</cp:lastPrinted>
  <dcterms:created xsi:type="dcterms:W3CDTF">2010-05-25T09:44:00Z</dcterms:created>
  <dcterms:modified xsi:type="dcterms:W3CDTF">2010-05-31T11:03:00Z</dcterms:modified>
</cp:coreProperties>
</file>