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1A" w:rsidRDefault="00E31A1A" w:rsidP="00E31A1A">
      <w:pPr>
        <w:jc w:val="center"/>
      </w:pPr>
      <w:r>
        <w:t>Uchwała nr 26/2010</w:t>
      </w:r>
    </w:p>
    <w:p w:rsidR="00E31A1A" w:rsidRDefault="00E31A1A" w:rsidP="00E31A1A">
      <w:pPr>
        <w:jc w:val="center"/>
      </w:pPr>
      <w:r>
        <w:t>Senatu Uniwersytetu Medycznego w Białymstoku</w:t>
      </w:r>
    </w:p>
    <w:p w:rsidR="00E31A1A" w:rsidRDefault="00E31A1A" w:rsidP="00E31A1A">
      <w:pPr>
        <w:jc w:val="center"/>
      </w:pPr>
      <w:r>
        <w:t>z dnia 22.04.2010</w:t>
      </w:r>
    </w:p>
    <w:p w:rsidR="00E31A1A" w:rsidRDefault="00E31A1A" w:rsidP="00E31A1A">
      <w:pPr>
        <w:jc w:val="center"/>
      </w:pPr>
    </w:p>
    <w:p w:rsidR="00E31A1A" w:rsidRDefault="00E31A1A" w:rsidP="00E31A1A">
      <w:pPr>
        <w:jc w:val="center"/>
      </w:pPr>
    </w:p>
    <w:p w:rsidR="00E31A1A" w:rsidRDefault="00E31A1A" w:rsidP="00E31A1A">
      <w:pPr>
        <w:jc w:val="center"/>
      </w:pPr>
    </w:p>
    <w:p w:rsidR="00E31A1A" w:rsidRDefault="00E31A1A" w:rsidP="00E31A1A">
      <w:pPr>
        <w:pStyle w:val="Tekstpodstawowy2"/>
        <w:jc w:val="center"/>
      </w:pPr>
      <w:r>
        <w:t>w sprawie kryteriów przyznawania nagród JM Rektora nauczycielom akademickim.</w:t>
      </w:r>
    </w:p>
    <w:p w:rsidR="00E31A1A" w:rsidRDefault="00E31A1A" w:rsidP="00E31A1A">
      <w:pPr>
        <w:jc w:val="both"/>
      </w:pPr>
    </w:p>
    <w:p w:rsidR="00E31A1A" w:rsidRDefault="00E31A1A" w:rsidP="00E31A1A">
      <w:pPr>
        <w:jc w:val="both"/>
      </w:pPr>
    </w:p>
    <w:p w:rsidR="00E31A1A" w:rsidRDefault="00E31A1A" w:rsidP="00E31A1A">
      <w:pPr>
        <w:jc w:val="both"/>
      </w:pPr>
    </w:p>
    <w:p w:rsidR="00E31A1A" w:rsidRDefault="00E31A1A" w:rsidP="00E31A1A">
      <w:pPr>
        <w:pStyle w:val="Tekstpodstawowywcity"/>
      </w:pPr>
      <w:r>
        <w:t xml:space="preserve">Na podstawie §40 ust 2 </w:t>
      </w:r>
      <w:proofErr w:type="spellStart"/>
      <w:r>
        <w:t>pkt</w:t>
      </w:r>
      <w:proofErr w:type="spellEnd"/>
      <w:r>
        <w:t xml:space="preserve"> 17 Statutu Uniwersytetu Medycznego w Białymstoku, uchwala się co następuje:</w:t>
      </w:r>
    </w:p>
    <w:p w:rsidR="00E31A1A" w:rsidRDefault="00E31A1A" w:rsidP="00E31A1A">
      <w:pPr>
        <w:ind w:firstLine="708"/>
        <w:jc w:val="both"/>
      </w:pPr>
    </w:p>
    <w:p w:rsidR="00E31A1A" w:rsidRDefault="00E31A1A" w:rsidP="00E31A1A">
      <w:pPr>
        <w:ind w:firstLine="708"/>
        <w:jc w:val="both"/>
      </w:pPr>
    </w:p>
    <w:p w:rsidR="00E31A1A" w:rsidRDefault="00E31A1A" w:rsidP="00E31A1A">
      <w:pPr>
        <w:jc w:val="center"/>
      </w:pPr>
      <w:r>
        <w:t>§1</w:t>
      </w:r>
    </w:p>
    <w:p w:rsidR="00E31A1A" w:rsidRDefault="00E31A1A" w:rsidP="00E31A1A">
      <w:pPr>
        <w:jc w:val="both"/>
      </w:pPr>
    </w:p>
    <w:p w:rsidR="00E31A1A" w:rsidRDefault="00E31A1A" w:rsidP="00E31A1A">
      <w:pPr>
        <w:pStyle w:val="Tekstpodstawowy"/>
      </w:pPr>
      <w:r>
        <w:t>Zatwierdza się „Kryteria kwalifikacyjne przyznawania nagród JM Rektora nauczycielom akademickim Uniwersytetu Medycznego w Białymstoku”</w:t>
      </w:r>
      <w:r w:rsidR="00224692">
        <w:t xml:space="preserve"> wraz z wnioskami</w:t>
      </w:r>
      <w:r>
        <w:t xml:space="preserve"> oraz wykazem dokumentów, stanowiące załącznik do niniejszej Uchwały.</w:t>
      </w:r>
    </w:p>
    <w:p w:rsidR="00E31A1A" w:rsidRDefault="00E31A1A" w:rsidP="00E31A1A">
      <w:pPr>
        <w:jc w:val="center"/>
      </w:pPr>
    </w:p>
    <w:p w:rsidR="00E31A1A" w:rsidRDefault="00E31A1A" w:rsidP="00E31A1A">
      <w:pPr>
        <w:jc w:val="center"/>
      </w:pPr>
    </w:p>
    <w:p w:rsidR="00E31A1A" w:rsidRDefault="00E31A1A" w:rsidP="00E31A1A">
      <w:pPr>
        <w:jc w:val="center"/>
      </w:pPr>
      <w:r>
        <w:t>§2</w:t>
      </w:r>
    </w:p>
    <w:p w:rsidR="00E31A1A" w:rsidRDefault="00E31A1A" w:rsidP="00E31A1A">
      <w:pPr>
        <w:jc w:val="center"/>
      </w:pPr>
    </w:p>
    <w:p w:rsidR="00E31A1A" w:rsidRDefault="00E31A1A" w:rsidP="00E31A1A">
      <w:pPr>
        <w:pStyle w:val="Tekstpodstawowy"/>
      </w:pPr>
      <w:r>
        <w:t>Traci moc Uchwała nr 27/09 Senatu UMB z dnia 31.03.2009r.</w:t>
      </w:r>
    </w:p>
    <w:p w:rsidR="00E31A1A" w:rsidRDefault="00E31A1A" w:rsidP="00E31A1A">
      <w:pPr>
        <w:pStyle w:val="Tekstpodstawowy"/>
      </w:pPr>
    </w:p>
    <w:p w:rsidR="00E31A1A" w:rsidRDefault="00E31A1A" w:rsidP="00E31A1A">
      <w:pPr>
        <w:pStyle w:val="Tekstpodstawowy"/>
      </w:pPr>
    </w:p>
    <w:p w:rsidR="00E31A1A" w:rsidRDefault="00E31A1A" w:rsidP="00E31A1A">
      <w:pPr>
        <w:pStyle w:val="Tekstpodstawowy"/>
      </w:pPr>
    </w:p>
    <w:p w:rsidR="00E31A1A" w:rsidRDefault="00E31A1A" w:rsidP="00E31A1A">
      <w:pPr>
        <w:pStyle w:val="Tekstpodstawowy"/>
      </w:pPr>
    </w:p>
    <w:p w:rsidR="00E31A1A" w:rsidRDefault="00E31A1A" w:rsidP="00E31A1A">
      <w:pPr>
        <w:pStyle w:val="Tekstpodstawowy"/>
      </w:pPr>
    </w:p>
    <w:p w:rsidR="00E31A1A" w:rsidRDefault="00E31A1A" w:rsidP="00E31A1A">
      <w:pPr>
        <w:pStyle w:val="Tekstpodstawowy"/>
        <w:ind w:left="5664" w:firstLine="708"/>
      </w:pPr>
      <w:r>
        <w:t>Przewodniczący Senatu</w:t>
      </w:r>
    </w:p>
    <w:p w:rsidR="00E31A1A" w:rsidRDefault="00E31A1A" w:rsidP="00E31A1A">
      <w:pPr>
        <w:pStyle w:val="Tekstpodstawowy"/>
        <w:ind w:left="6372" w:firstLine="708"/>
      </w:pPr>
      <w:r>
        <w:t>Rektor</w:t>
      </w:r>
    </w:p>
    <w:p w:rsidR="00E31A1A" w:rsidRDefault="00E31A1A" w:rsidP="00E31A1A">
      <w:pPr>
        <w:pStyle w:val="Tekstpodstawowy"/>
      </w:pPr>
    </w:p>
    <w:p w:rsidR="00E31A1A" w:rsidRDefault="00E31A1A" w:rsidP="00E31A1A">
      <w:pPr>
        <w:pStyle w:val="Tekstpodstawowy"/>
        <w:ind w:left="5664"/>
      </w:pPr>
      <w:r>
        <w:t xml:space="preserve">      prof. dr hab. </w:t>
      </w:r>
      <w:proofErr w:type="spellStart"/>
      <w:r>
        <w:rPr>
          <w:lang w:val="en-US"/>
        </w:rPr>
        <w:t>Jacek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Nikliński</w:t>
      </w:r>
      <w:proofErr w:type="spellEnd"/>
    </w:p>
    <w:p w:rsidR="00E31A1A" w:rsidRDefault="00E31A1A" w:rsidP="00E31A1A"/>
    <w:p w:rsidR="00DC6CE2" w:rsidRDefault="00DC6CE2"/>
    <w:sectPr w:rsidR="00DC6CE2" w:rsidSect="00FC4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1A1A"/>
    <w:rsid w:val="00012CBF"/>
    <w:rsid w:val="000E4B30"/>
    <w:rsid w:val="00224692"/>
    <w:rsid w:val="006E2858"/>
    <w:rsid w:val="00DC6CE2"/>
    <w:rsid w:val="00E31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A1A"/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31A1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31A1A"/>
    <w:rPr>
      <w:rFonts w:eastAsia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E31A1A"/>
    <w:pPr>
      <w:jc w:val="both"/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31A1A"/>
    <w:rPr>
      <w:rFonts w:eastAsia="Times New Roman"/>
      <w:b/>
      <w:bCs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31A1A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31A1A"/>
    <w:rPr>
      <w:rFonts w:eastAsia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6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69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</Words>
  <Characters>542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3</cp:revision>
  <cp:lastPrinted>2010-05-10T10:09:00Z</cp:lastPrinted>
  <dcterms:created xsi:type="dcterms:W3CDTF">2010-05-10T10:02:00Z</dcterms:created>
  <dcterms:modified xsi:type="dcterms:W3CDTF">2010-05-10T10:19:00Z</dcterms:modified>
</cp:coreProperties>
</file>