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24C" w:rsidRPr="00D92E47" w:rsidRDefault="0074224C" w:rsidP="0074224C">
      <w:pPr>
        <w:jc w:val="center"/>
        <w:rPr>
          <w:rFonts w:ascii="Times New Roman" w:hAnsi="Times New Roman" w:cs="Times New Roman"/>
        </w:rPr>
      </w:pPr>
      <w:r w:rsidRPr="00D92E47">
        <w:rPr>
          <w:rFonts w:ascii="Times New Roman" w:hAnsi="Times New Roman" w:cs="Times New Roman"/>
        </w:rPr>
        <w:t xml:space="preserve">Uchwała nr </w:t>
      </w:r>
      <w:r w:rsidR="00D94FE4">
        <w:rPr>
          <w:rFonts w:ascii="Times New Roman" w:hAnsi="Times New Roman" w:cs="Times New Roman"/>
        </w:rPr>
        <w:t>31/2011</w:t>
      </w:r>
    </w:p>
    <w:p w:rsidR="0074224C" w:rsidRPr="00D92E47" w:rsidRDefault="0074224C" w:rsidP="0074224C">
      <w:pPr>
        <w:jc w:val="center"/>
        <w:rPr>
          <w:rFonts w:ascii="Times New Roman" w:hAnsi="Times New Roman" w:cs="Times New Roman"/>
        </w:rPr>
      </w:pPr>
      <w:r w:rsidRPr="00D92E47">
        <w:rPr>
          <w:rFonts w:ascii="Times New Roman" w:hAnsi="Times New Roman" w:cs="Times New Roman"/>
        </w:rPr>
        <w:t>Senatu Uniwersytetu Medycznego Białymstoku</w:t>
      </w:r>
    </w:p>
    <w:p w:rsidR="0074224C" w:rsidRPr="00D92E47" w:rsidRDefault="0074224C" w:rsidP="0074224C">
      <w:pPr>
        <w:jc w:val="center"/>
        <w:rPr>
          <w:rFonts w:ascii="Times New Roman" w:hAnsi="Times New Roman" w:cs="Times New Roman"/>
        </w:rPr>
      </w:pPr>
      <w:r w:rsidRPr="00D92E47">
        <w:rPr>
          <w:rFonts w:ascii="Times New Roman" w:hAnsi="Times New Roman" w:cs="Times New Roman"/>
        </w:rPr>
        <w:t>z   dnia</w:t>
      </w:r>
      <w:r w:rsidR="00D94FE4">
        <w:rPr>
          <w:rFonts w:ascii="Times New Roman" w:hAnsi="Times New Roman" w:cs="Times New Roman"/>
        </w:rPr>
        <w:t xml:space="preserve"> 24.05.2011</w:t>
      </w:r>
      <w:bookmarkStart w:id="0" w:name="_GoBack"/>
      <w:bookmarkEnd w:id="0"/>
    </w:p>
    <w:p w:rsidR="0074224C" w:rsidRPr="00D94FE4" w:rsidRDefault="0074224C" w:rsidP="00D94FE4">
      <w:pPr>
        <w:jc w:val="both"/>
        <w:rPr>
          <w:rFonts w:ascii="Times New Roman" w:hAnsi="Times New Roman" w:cs="Times New Roman"/>
          <w:b/>
        </w:rPr>
      </w:pPr>
      <w:r w:rsidRPr="00D94FE4">
        <w:rPr>
          <w:rFonts w:ascii="Times New Roman" w:hAnsi="Times New Roman" w:cs="Times New Roman"/>
          <w:b/>
        </w:rPr>
        <w:t xml:space="preserve">w sprawie  zmiany Zmiana Uchwały Senatu UMB nr 14/2011 z dnia 24.03.2011 r. w sprawie zatwierdzenia składu Wydziałowej Komisji Rekrutacyjnej Wydziału Nauk o Zdrowiu na rok akademicki 2011/2012. </w:t>
      </w:r>
    </w:p>
    <w:p w:rsidR="0074224C" w:rsidRDefault="0074224C" w:rsidP="00D94FE4">
      <w:pPr>
        <w:jc w:val="center"/>
      </w:pPr>
    </w:p>
    <w:p w:rsidR="0074224C" w:rsidRPr="008F7C9C" w:rsidRDefault="0074224C" w:rsidP="00D94FE4">
      <w:pPr>
        <w:jc w:val="center"/>
        <w:rPr>
          <w:rFonts w:ascii="Times New Roman" w:eastAsia="Calibri" w:hAnsi="Times New Roman" w:cs="Times New Roman"/>
        </w:rPr>
      </w:pPr>
      <w:r w:rsidRPr="008F7C9C">
        <w:rPr>
          <w:rFonts w:ascii="Times New Roman" w:eastAsia="Calibri" w:hAnsi="Times New Roman" w:cs="Times New Roman"/>
        </w:rPr>
        <w:t>§ 1</w:t>
      </w:r>
    </w:p>
    <w:p w:rsidR="0074224C" w:rsidRDefault="0074224C" w:rsidP="00D94FE4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8F7C9C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treści </w:t>
      </w:r>
      <w:r w:rsidRPr="008F7C9C">
        <w:rPr>
          <w:rFonts w:ascii="Times New Roman" w:hAnsi="Times New Roman" w:cs="Times New Roman"/>
        </w:rPr>
        <w:t xml:space="preserve"> </w:t>
      </w:r>
      <w:r w:rsidRPr="008F7C9C">
        <w:rPr>
          <w:rFonts w:ascii="Times New Roman" w:eastAsia="Calibri" w:hAnsi="Times New Roman" w:cs="Times New Roman"/>
        </w:rPr>
        <w:t>§ 1</w:t>
      </w:r>
      <w:r>
        <w:rPr>
          <w:rFonts w:ascii="Times New Roman" w:eastAsia="Calibri" w:hAnsi="Times New Roman" w:cs="Times New Roman"/>
        </w:rPr>
        <w:t xml:space="preserve"> dotyczącej </w:t>
      </w:r>
      <w:r>
        <w:rPr>
          <w:rFonts w:ascii="Times New Roman" w:hAnsi="Times New Roman" w:cs="Times New Roman"/>
        </w:rPr>
        <w:t xml:space="preserve"> </w:t>
      </w:r>
      <w:r w:rsidRPr="007A1080">
        <w:rPr>
          <w:rFonts w:ascii="Times New Roman" w:hAnsi="Times New Roman" w:cs="Times New Roman"/>
        </w:rPr>
        <w:t>składu Wydziałowej Komisji Rekrutacyjnej Wydziału Nauk o Zdro</w:t>
      </w:r>
      <w:r w:rsidR="00D94FE4">
        <w:rPr>
          <w:rFonts w:ascii="Times New Roman" w:hAnsi="Times New Roman" w:cs="Times New Roman"/>
        </w:rPr>
        <w:t>wiu na rok akademicki 2011/2012</w:t>
      </w:r>
      <w:r w:rsidRPr="007A1080">
        <w:rPr>
          <w:rFonts w:ascii="Times New Roman" w:hAnsi="Times New Roman" w:cs="Times New Roman"/>
        </w:rPr>
        <w:t xml:space="preserve"> </w:t>
      </w:r>
      <w:r w:rsidRPr="008F7C9C">
        <w:rPr>
          <w:rFonts w:ascii="Times New Roman" w:hAnsi="Times New Roman" w:cs="Times New Roman"/>
        </w:rPr>
        <w:t xml:space="preserve"> </w:t>
      </w:r>
      <w:r w:rsidRPr="008F7C9C">
        <w:rPr>
          <w:rFonts w:ascii="Times New Roman" w:eastAsia="Calibri" w:hAnsi="Times New Roman" w:cs="Times New Roman"/>
        </w:rPr>
        <w:t xml:space="preserve">zmienia się </w:t>
      </w:r>
      <w:r>
        <w:rPr>
          <w:rFonts w:ascii="Times New Roman" w:eastAsia="Calibri" w:hAnsi="Times New Roman" w:cs="Times New Roman"/>
        </w:rPr>
        <w:t xml:space="preserve"> skład Komisji na Kierunku Zdrowie Publiczne  poprzez wykreślenie : </w:t>
      </w:r>
    </w:p>
    <w:p w:rsidR="0074224C" w:rsidRPr="00C637DE" w:rsidRDefault="0074224C" w:rsidP="00D94FE4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 dr n med. </w:t>
      </w:r>
      <w:r>
        <w:rPr>
          <w:rFonts w:ascii="Times New Roman" w:hAnsi="Times New Roman" w:cs="Times New Roman"/>
        </w:rPr>
        <w:t>Katarzyny Witana</w:t>
      </w:r>
    </w:p>
    <w:p w:rsidR="0074224C" w:rsidRDefault="0074224C" w:rsidP="00D94F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</w:rPr>
        <w:t>i wpisanie w jej miejsce :</w:t>
      </w:r>
      <w:r w:rsidRPr="00C637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4224C" w:rsidRDefault="0074224C" w:rsidP="00D94F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dr n med. Magdaleny Zalewskiej</w:t>
      </w:r>
    </w:p>
    <w:p w:rsidR="0074224C" w:rsidRDefault="0074224C" w:rsidP="00D94FE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4"/>
          <w:szCs w:val="24"/>
        </w:rPr>
        <w:t>2. W pozostałej części uchwała pozostaje bez zmian.</w:t>
      </w:r>
    </w:p>
    <w:p w:rsidR="0074224C" w:rsidRDefault="0074224C" w:rsidP="0074224C">
      <w:pPr>
        <w:rPr>
          <w:rFonts w:ascii="Times New Roman" w:hAnsi="Times New Roman" w:cs="Times New Roman"/>
        </w:rPr>
      </w:pPr>
    </w:p>
    <w:p w:rsidR="0074224C" w:rsidRPr="008F7C9C" w:rsidRDefault="0074224C" w:rsidP="0074224C">
      <w:pPr>
        <w:jc w:val="center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74224C" w:rsidRPr="008F7C9C" w:rsidRDefault="0074224C" w:rsidP="0074224C">
      <w:pPr>
        <w:rPr>
          <w:rFonts w:ascii="Times New Roman" w:eastAsia="Calibri" w:hAnsi="Times New Roman" w:cs="Times New Roman"/>
        </w:rPr>
      </w:pPr>
    </w:p>
    <w:p w:rsidR="0074224C" w:rsidRDefault="0074224C" w:rsidP="007422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 wchodzi w życie z dniem podjęcia. </w:t>
      </w:r>
    </w:p>
    <w:p w:rsidR="0074224C" w:rsidRDefault="0074224C" w:rsidP="0074224C">
      <w:pPr>
        <w:rPr>
          <w:rFonts w:ascii="Times New Roman" w:hAnsi="Times New Roman" w:cs="Times New Roman"/>
        </w:rPr>
      </w:pPr>
    </w:p>
    <w:p w:rsidR="0074224C" w:rsidRDefault="0074224C" w:rsidP="0074224C">
      <w:pPr>
        <w:rPr>
          <w:rFonts w:ascii="Times New Roman" w:hAnsi="Times New Roman" w:cs="Times New Roman"/>
        </w:rPr>
      </w:pPr>
    </w:p>
    <w:p w:rsidR="0074224C" w:rsidRDefault="0074224C" w:rsidP="0074224C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Przewodniczący Senatu</w:t>
      </w:r>
    </w:p>
    <w:p w:rsidR="0074224C" w:rsidRDefault="0074224C" w:rsidP="0074224C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Rektor</w:t>
      </w:r>
    </w:p>
    <w:p w:rsidR="00D94FE4" w:rsidRDefault="00D94FE4" w:rsidP="0074224C">
      <w:pPr>
        <w:ind w:left="4956"/>
        <w:rPr>
          <w:rFonts w:ascii="Times New Roman" w:hAnsi="Times New Roman" w:cs="Times New Roman"/>
        </w:rPr>
      </w:pPr>
    </w:p>
    <w:p w:rsidR="0074224C" w:rsidRDefault="0074224C" w:rsidP="0074224C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dr hab. Jacek </w:t>
      </w:r>
      <w:proofErr w:type="spellStart"/>
      <w:r>
        <w:rPr>
          <w:rFonts w:ascii="Times New Roman" w:hAnsi="Times New Roman" w:cs="Times New Roman"/>
        </w:rPr>
        <w:t>Nikliński</w:t>
      </w:r>
      <w:proofErr w:type="spellEnd"/>
    </w:p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24C"/>
    <w:rsid w:val="0074224C"/>
    <w:rsid w:val="00D94FE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24C"/>
    <w:pPr>
      <w:spacing w:after="200"/>
      <w:jc w:val="left"/>
    </w:pPr>
    <w:rPr>
      <w:rFonts w:asciiTheme="minorHAnsi" w:hAnsiTheme="minorHAnsi" w:cstheme="minorBid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24C"/>
    <w:pPr>
      <w:spacing w:after="200"/>
      <w:jc w:val="left"/>
    </w:pPr>
    <w:rPr>
      <w:rFonts w:asciiTheme="minorHAnsi" w:hAnsiTheme="minorHAnsi" w:cstheme="minorBid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2011-05-25T09:57:00Z</cp:lastPrinted>
  <dcterms:created xsi:type="dcterms:W3CDTF">2011-05-25T09:36:00Z</dcterms:created>
  <dcterms:modified xsi:type="dcterms:W3CDTF">2011-05-25T09:58:00Z</dcterms:modified>
</cp:coreProperties>
</file>