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4E7" w:rsidRPr="00E00B05" w:rsidRDefault="001534E7" w:rsidP="001534E7">
      <w:pPr>
        <w:jc w:val="center"/>
        <w:rPr>
          <w:b/>
        </w:rPr>
      </w:pPr>
      <w:r w:rsidRPr="00E00B05">
        <w:rPr>
          <w:b/>
        </w:rPr>
        <w:t xml:space="preserve">Uchwała nr </w:t>
      </w:r>
      <w:r w:rsidR="00E00B05" w:rsidRPr="00E00B05">
        <w:rPr>
          <w:b/>
        </w:rPr>
        <w:t>42/2012</w:t>
      </w:r>
    </w:p>
    <w:p w:rsidR="001534E7" w:rsidRPr="00E00B05" w:rsidRDefault="001534E7" w:rsidP="001534E7">
      <w:pPr>
        <w:jc w:val="center"/>
        <w:rPr>
          <w:b/>
        </w:rPr>
      </w:pPr>
      <w:r w:rsidRPr="00E00B05">
        <w:rPr>
          <w:b/>
        </w:rPr>
        <w:t>Senatu Uniwersytetu Medycznego w Białymstoku</w:t>
      </w:r>
    </w:p>
    <w:p w:rsidR="001534E7" w:rsidRPr="00E00B05" w:rsidRDefault="001534E7" w:rsidP="001534E7">
      <w:pPr>
        <w:jc w:val="center"/>
        <w:rPr>
          <w:b/>
        </w:rPr>
      </w:pPr>
      <w:r w:rsidRPr="00E00B05">
        <w:rPr>
          <w:b/>
        </w:rPr>
        <w:t xml:space="preserve">z dnia </w:t>
      </w:r>
      <w:r w:rsidR="00E00B05">
        <w:rPr>
          <w:b/>
        </w:rPr>
        <w:t>31.05.2012</w:t>
      </w:r>
      <w:bookmarkStart w:id="0" w:name="_GoBack"/>
      <w:bookmarkEnd w:id="0"/>
    </w:p>
    <w:p w:rsidR="001534E7" w:rsidRPr="00E00B05" w:rsidRDefault="001534E7" w:rsidP="001534E7">
      <w:pPr>
        <w:jc w:val="center"/>
        <w:rPr>
          <w:b/>
        </w:rPr>
      </w:pPr>
    </w:p>
    <w:p w:rsidR="001534E7" w:rsidRPr="00E00B05" w:rsidRDefault="001534E7" w:rsidP="001534E7">
      <w:pPr>
        <w:jc w:val="center"/>
        <w:rPr>
          <w:b/>
        </w:rPr>
      </w:pPr>
      <w:r w:rsidRPr="00E00B05">
        <w:rPr>
          <w:b/>
        </w:rPr>
        <w:t>w sprawie kontynuowania współpracy pomiędzy Uniwersytetem Medycznym w Białymstoku a Uniwersytetem w San Pablo w Hiszpanii</w:t>
      </w:r>
    </w:p>
    <w:p w:rsidR="001534E7" w:rsidRDefault="001534E7" w:rsidP="001534E7">
      <w:pPr>
        <w:jc w:val="center"/>
      </w:pPr>
    </w:p>
    <w:p w:rsidR="001534E7" w:rsidRDefault="001534E7" w:rsidP="001534E7">
      <w:pPr>
        <w:jc w:val="center"/>
      </w:pPr>
    </w:p>
    <w:p w:rsidR="001534E7" w:rsidRDefault="001534E7" w:rsidP="001534E7">
      <w:r>
        <w:t>Na podstawie § 40 ust.4 Statutu Uniwersytetu Medycznego w Białymstoku uchwala się, co następuje:</w:t>
      </w:r>
    </w:p>
    <w:p w:rsidR="001534E7" w:rsidRDefault="001534E7" w:rsidP="001534E7"/>
    <w:p w:rsidR="001534E7" w:rsidRDefault="001534E7" w:rsidP="001534E7">
      <w:r>
        <w:tab/>
      </w:r>
      <w:r>
        <w:tab/>
      </w:r>
      <w:r>
        <w:tab/>
      </w:r>
      <w:r>
        <w:tab/>
      </w:r>
      <w:r>
        <w:tab/>
      </w:r>
      <w:r>
        <w:tab/>
        <w:t>§ 1</w:t>
      </w:r>
    </w:p>
    <w:p w:rsidR="001534E7" w:rsidRDefault="001534E7" w:rsidP="001534E7">
      <w:r>
        <w:t>Senat UMB wyraża zgodę na kontynuowanie współpracy pomiędzy Uniwersytetem Medycznym w Białymstoku, a Uniwersytetem w San Pablo w Hiszpanii.</w:t>
      </w:r>
    </w:p>
    <w:p w:rsidR="001534E7" w:rsidRDefault="001534E7" w:rsidP="001534E7"/>
    <w:p w:rsidR="001534E7" w:rsidRDefault="001534E7" w:rsidP="001534E7">
      <w:pPr>
        <w:ind w:left="3540" w:firstLine="708"/>
      </w:pPr>
      <w:r w:rsidRPr="00463B5F">
        <w:t>§</w:t>
      </w:r>
      <w:r>
        <w:t xml:space="preserve"> 2</w:t>
      </w:r>
    </w:p>
    <w:p w:rsidR="001534E7" w:rsidRDefault="001534E7" w:rsidP="001534E7">
      <w:r>
        <w:t>Uchwała wchodzi w życie z dniem podjęcia.</w:t>
      </w:r>
    </w:p>
    <w:p w:rsidR="001534E7" w:rsidRDefault="001534E7" w:rsidP="001534E7">
      <w:pPr>
        <w:ind w:left="5103"/>
      </w:pPr>
    </w:p>
    <w:p w:rsidR="001534E7" w:rsidRDefault="001534E7" w:rsidP="001534E7">
      <w:pPr>
        <w:ind w:left="5103"/>
      </w:pPr>
    </w:p>
    <w:p w:rsidR="001534E7" w:rsidRDefault="001534E7" w:rsidP="001534E7">
      <w:pPr>
        <w:ind w:left="5103"/>
      </w:pPr>
    </w:p>
    <w:p w:rsidR="001534E7" w:rsidRDefault="001534E7" w:rsidP="001534E7">
      <w:pPr>
        <w:ind w:left="5103"/>
      </w:pPr>
      <w:r>
        <w:t>Przewodniczący Senatu</w:t>
      </w:r>
    </w:p>
    <w:p w:rsidR="001534E7" w:rsidRDefault="001534E7" w:rsidP="001534E7">
      <w:pPr>
        <w:ind w:left="5103"/>
      </w:pPr>
    </w:p>
    <w:p w:rsidR="001534E7" w:rsidRDefault="001534E7" w:rsidP="001534E7">
      <w:pPr>
        <w:ind w:left="5103"/>
      </w:pPr>
      <w:r>
        <w:t xml:space="preserve">            Rektor</w:t>
      </w:r>
    </w:p>
    <w:p w:rsidR="001534E7" w:rsidRDefault="001534E7" w:rsidP="001534E7">
      <w:pPr>
        <w:ind w:left="5103"/>
      </w:pPr>
    </w:p>
    <w:p w:rsidR="001534E7" w:rsidRDefault="001534E7" w:rsidP="001534E7">
      <w:pPr>
        <w:ind w:left="4962"/>
      </w:pPr>
      <w:r>
        <w:t xml:space="preserve">prof. dr hab. Jacek </w:t>
      </w:r>
      <w:proofErr w:type="spellStart"/>
      <w:r>
        <w:t>Nikliński</w:t>
      </w:r>
      <w:proofErr w:type="spellEnd"/>
    </w:p>
    <w:p w:rsidR="001534E7" w:rsidRDefault="001534E7" w:rsidP="001534E7"/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4E7"/>
    <w:rsid w:val="001534E7"/>
    <w:rsid w:val="00873DF4"/>
    <w:rsid w:val="00E00B05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4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4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2012-06-05T08:14:00Z</cp:lastPrinted>
  <dcterms:created xsi:type="dcterms:W3CDTF">2012-05-31T08:40:00Z</dcterms:created>
  <dcterms:modified xsi:type="dcterms:W3CDTF">2012-06-05T08:14:00Z</dcterms:modified>
</cp:coreProperties>
</file>