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1BB" w:rsidRPr="00AD62AD" w:rsidRDefault="00667897" w:rsidP="00E24047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Uchwała nr 39</w:t>
      </w:r>
      <w:r w:rsidR="00B201BB" w:rsidRPr="00AD62AD">
        <w:rPr>
          <w:rFonts w:ascii="Times New Roman" w:hAnsi="Times New Roman" w:cs="Times New Roman"/>
          <w:b/>
          <w:bCs/>
        </w:rPr>
        <w:t>/201</w:t>
      </w:r>
      <w:r w:rsidR="00B201BB">
        <w:rPr>
          <w:rFonts w:ascii="Times New Roman" w:hAnsi="Times New Roman" w:cs="Times New Roman"/>
          <w:b/>
          <w:bCs/>
        </w:rPr>
        <w:t>2</w:t>
      </w:r>
    </w:p>
    <w:p w:rsidR="00B201BB" w:rsidRPr="00AD62AD" w:rsidRDefault="00B201BB" w:rsidP="00E24047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AD62AD">
        <w:rPr>
          <w:rFonts w:ascii="Times New Roman" w:hAnsi="Times New Roman" w:cs="Times New Roman"/>
          <w:b/>
          <w:bCs/>
        </w:rPr>
        <w:t>Senatu Uniwersytetu Medycznego w Białymstoku</w:t>
      </w:r>
    </w:p>
    <w:p w:rsidR="00B201BB" w:rsidRPr="00AD62AD" w:rsidRDefault="00667897" w:rsidP="00E24047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 dnia 31.05.</w:t>
      </w:r>
      <w:r w:rsidR="00B201BB" w:rsidRPr="00AD62AD">
        <w:rPr>
          <w:rFonts w:ascii="Times New Roman" w:hAnsi="Times New Roman" w:cs="Times New Roman"/>
          <w:b/>
          <w:bCs/>
        </w:rPr>
        <w:t>201</w:t>
      </w:r>
      <w:r w:rsidR="00B201BB">
        <w:rPr>
          <w:rFonts w:ascii="Times New Roman" w:hAnsi="Times New Roman" w:cs="Times New Roman"/>
          <w:b/>
          <w:bCs/>
        </w:rPr>
        <w:t>2</w:t>
      </w:r>
      <w:r w:rsidR="00B201BB" w:rsidRPr="00AD62AD">
        <w:rPr>
          <w:rFonts w:ascii="Times New Roman" w:hAnsi="Times New Roman" w:cs="Times New Roman"/>
          <w:b/>
          <w:bCs/>
        </w:rPr>
        <w:t xml:space="preserve"> r.</w:t>
      </w:r>
    </w:p>
    <w:p w:rsidR="00B201BB" w:rsidRPr="00AD62AD" w:rsidRDefault="00B201BB" w:rsidP="00E24047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 w:rsidRPr="00AD62AD">
        <w:rPr>
          <w:rFonts w:ascii="Times New Roman" w:hAnsi="Times New Roman" w:cs="Times New Roman"/>
          <w:b/>
          <w:bCs/>
        </w:rPr>
        <w:t xml:space="preserve">w </w:t>
      </w:r>
      <w:r>
        <w:rPr>
          <w:rFonts w:ascii="Times New Roman" w:hAnsi="Times New Roman" w:cs="Times New Roman"/>
          <w:b/>
          <w:bCs/>
        </w:rPr>
        <w:t>sprawie prefinansowania projektu realizowanego</w:t>
      </w:r>
      <w:r w:rsidRPr="00AD62AD">
        <w:rPr>
          <w:rFonts w:ascii="Times New Roman" w:hAnsi="Times New Roman" w:cs="Times New Roman"/>
          <w:b/>
          <w:bCs/>
        </w:rPr>
        <w:t xml:space="preserve"> przez Uniwersytet Medyczny </w:t>
      </w:r>
      <w:r w:rsidRPr="00AD62AD">
        <w:rPr>
          <w:rFonts w:ascii="Times New Roman" w:hAnsi="Times New Roman" w:cs="Times New Roman"/>
          <w:b/>
          <w:bCs/>
        </w:rPr>
        <w:br/>
        <w:t>w Białymstoku.</w:t>
      </w:r>
    </w:p>
    <w:p w:rsidR="00B201BB" w:rsidRDefault="00B201BB" w:rsidP="00E24047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B201BB" w:rsidRPr="00AD62AD" w:rsidRDefault="00B201BB" w:rsidP="00E2404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D62AD">
        <w:rPr>
          <w:rFonts w:ascii="Times New Roman" w:hAnsi="Times New Roman" w:cs="Times New Roman"/>
        </w:rPr>
        <w:t>Na podstawie §40 ust. 2 pkt 2</w:t>
      </w:r>
      <w:r>
        <w:rPr>
          <w:rFonts w:ascii="Times New Roman" w:hAnsi="Times New Roman" w:cs="Times New Roman"/>
        </w:rPr>
        <w:t>6</w:t>
      </w:r>
      <w:r w:rsidRPr="00AD62AD">
        <w:rPr>
          <w:rFonts w:ascii="Times New Roman" w:hAnsi="Times New Roman" w:cs="Times New Roman"/>
        </w:rPr>
        <w:t xml:space="preserve"> Statutu Uniwersytetu Medycznego w Białymstoku uchwala się</w:t>
      </w:r>
      <w:r>
        <w:rPr>
          <w:rFonts w:ascii="Times New Roman" w:hAnsi="Times New Roman" w:cs="Times New Roman"/>
        </w:rPr>
        <w:t>,</w:t>
      </w:r>
      <w:r w:rsidRPr="00AD62AD">
        <w:rPr>
          <w:rFonts w:ascii="Times New Roman" w:hAnsi="Times New Roman" w:cs="Times New Roman"/>
        </w:rPr>
        <w:t xml:space="preserve"> co następuje:</w:t>
      </w:r>
    </w:p>
    <w:p w:rsidR="00B201BB" w:rsidRPr="00AD62AD" w:rsidRDefault="00B201BB" w:rsidP="00E24047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AD62AD">
        <w:rPr>
          <w:rFonts w:ascii="Times New Roman" w:hAnsi="Times New Roman" w:cs="Times New Roman"/>
        </w:rPr>
        <w:t>§1</w:t>
      </w:r>
    </w:p>
    <w:p w:rsidR="00B201BB" w:rsidRPr="00403B01" w:rsidRDefault="00B201BB" w:rsidP="00E24047">
      <w:pPr>
        <w:pStyle w:val="Tekstpodstawowywcity"/>
        <w:spacing w:line="360" w:lineRule="auto"/>
        <w:ind w:left="0"/>
        <w:jc w:val="both"/>
      </w:pPr>
      <w:r w:rsidRPr="00AD62AD">
        <w:t xml:space="preserve">Senat Uniwersytetu Medycznego w Białymstoku wyraża zgodę na prefinansowanie, </w:t>
      </w:r>
      <w:r w:rsidRPr="00AD62AD">
        <w:br/>
        <w:t>w przypadku zaistnienia takiej konieczności, wydatków nie</w:t>
      </w:r>
      <w:r>
        <w:t>zbędnych do zgodnej z przyjętym</w:t>
      </w:r>
      <w:r w:rsidRPr="00AD62AD">
        <w:t xml:space="preserve"> harmon</w:t>
      </w:r>
      <w:r>
        <w:t>ogramem</w:t>
      </w:r>
      <w:r w:rsidRPr="00AD62AD">
        <w:t xml:space="preserve"> realizacji projekt</w:t>
      </w:r>
      <w:r>
        <w:t xml:space="preserve">u pn. „Studiuję, badam, komercjalizuję  -program wsparcia doktorantów UMB”, nr umowy UDA-POKL.08.02.01-20-069/11-00, </w:t>
      </w:r>
      <w:r w:rsidRPr="00403B01">
        <w:t>Priorytet VIII, Poddziałanie 8.2.1</w:t>
      </w:r>
      <w:r>
        <w:t xml:space="preserve"> </w:t>
      </w:r>
      <w:hyperlink r:id="rId6" w:history="1">
        <w:r w:rsidRPr="00403B01">
          <w:t>Wsparcie dla współpracy sfery nauki i przedsiębiorstw</w:t>
        </w:r>
      </w:hyperlink>
      <w:r w:rsidRPr="00403B01">
        <w:t xml:space="preserve"> Programu Operacyjnego Kapitał Ludzki,</w:t>
      </w:r>
      <w:r>
        <w:t xml:space="preserve"> współfinansowanego ze środków Europejskiego Funduszu Społecznego,</w:t>
      </w:r>
      <w:r w:rsidRPr="00403B01">
        <w:t xml:space="preserve"> okres realizacji: </w:t>
      </w:r>
      <w:r>
        <w:t xml:space="preserve">01.02.2012 </w:t>
      </w:r>
      <w:r w:rsidRPr="00403B01">
        <w:t>-</w:t>
      </w:r>
      <w:r>
        <w:t xml:space="preserve"> </w:t>
      </w:r>
      <w:r w:rsidRPr="00403B01">
        <w:t>30</w:t>
      </w:r>
      <w:r>
        <w:t>.09.2014</w:t>
      </w:r>
      <w:r w:rsidRPr="00403B01">
        <w:t xml:space="preserve">, kwota dofinansowania  </w:t>
      </w:r>
      <w:r>
        <w:t>3 071 500</w:t>
      </w:r>
      <w:r w:rsidRPr="00403B01">
        <w:t xml:space="preserve"> zł co stanowi 100% wartości projektu.</w:t>
      </w:r>
    </w:p>
    <w:p w:rsidR="00B201BB" w:rsidRPr="00403B01" w:rsidRDefault="00B201BB" w:rsidP="00E2404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B201BB" w:rsidRPr="00AD62AD" w:rsidRDefault="00B201BB" w:rsidP="00E24047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AD62AD">
        <w:rPr>
          <w:rFonts w:ascii="Times New Roman" w:hAnsi="Times New Roman" w:cs="Times New Roman"/>
        </w:rPr>
        <w:t>§2</w:t>
      </w:r>
      <w:bookmarkStart w:id="0" w:name="_GoBack"/>
      <w:bookmarkEnd w:id="0"/>
    </w:p>
    <w:p w:rsidR="00B201BB" w:rsidRPr="00AD62AD" w:rsidRDefault="00B201BB" w:rsidP="00E24047">
      <w:pPr>
        <w:spacing w:after="0" w:line="360" w:lineRule="auto"/>
        <w:rPr>
          <w:rFonts w:ascii="Times New Roman" w:hAnsi="Times New Roman" w:cs="Times New Roman"/>
        </w:rPr>
      </w:pPr>
      <w:r w:rsidRPr="00AD62AD">
        <w:rPr>
          <w:rFonts w:ascii="Times New Roman" w:hAnsi="Times New Roman" w:cs="Times New Roman"/>
        </w:rPr>
        <w:t>Uchwała wchodzi w życie z dniem podjęcia.</w:t>
      </w:r>
    </w:p>
    <w:p w:rsidR="00B201BB" w:rsidRDefault="00B201BB" w:rsidP="00E24047">
      <w:pPr>
        <w:spacing w:after="0" w:line="360" w:lineRule="auto"/>
        <w:jc w:val="right"/>
        <w:rPr>
          <w:rFonts w:ascii="Times New Roman" w:hAnsi="Times New Roman" w:cs="Times New Roman"/>
        </w:rPr>
      </w:pPr>
    </w:p>
    <w:p w:rsidR="00B201BB" w:rsidRPr="00AD62AD" w:rsidRDefault="00B201BB" w:rsidP="00E24047">
      <w:pPr>
        <w:spacing w:after="0" w:line="360" w:lineRule="auto"/>
        <w:ind w:left="5664"/>
        <w:jc w:val="both"/>
        <w:rPr>
          <w:rFonts w:ascii="Times New Roman" w:hAnsi="Times New Roman" w:cs="Times New Roman"/>
        </w:rPr>
      </w:pPr>
      <w:r w:rsidRPr="00AD62AD">
        <w:rPr>
          <w:rFonts w:ascii="Times New Roman" w:hAnsi="Times New Roman" w:cs="Times New Roman"/>
        </w:rPr>
        <w:t>Przewodniczący Senatu</w:t>
      </w:r>
    </w:p>
    <w:p w:rsidR="00B201BB" w:rsidRDefault="00B201BB" w:rsidP="00E24047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  <w:r w:rsidRPr="00AD62AD">
        <w:rPr>
          <w:rFonts w:ascii="Times New Roman" w:hAnsi="Times New Roman" w:cs="Times New Roman"/>
        </w:rPr>
        <w:t>Rektor</w:t>
      </w:r>
    </w:p>
    <w:p w:rsidR="00B201BB" w:rsidRPr="00AD62AD" w:rsidRDefault="00B201BB" w:rsidP="00E24047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B201BB" w:rsidRPr="00AD62AD" w:rsidRDefault="00B201BB" w:rsidP="00E24047">
      <w:pPr>
        <w:spacing w:after="0" w:line="360" w:lineRule="auto"/>
        <w:ind w:left="4956"/>
        <w:jc w:val="both"/>
      </w:pPr>
      <w:r>
        <w:rPr>
          <w:rFonts w:ascii="Times New Roman" w:hAnsi="Times New Roman" w:cs="Times New Roman"/>
        </w:rPr>
        <w:t xml:space="preserve">         p</w:t>
      </w:r>
      <w:r w:rsidRPr="00AD62AD">
        <w:rPr>
          <w:rFonts w:ascii="Times New Roman" w:hAnsi="Times New Roman" w:cs="Times New Roman"/>
        </w:rPr>
        <w:t xml:space="preserve">rof. dr hab. Jacek </w:t>
      </w:r>
      <w:proofErr w:type="spellStart"/>
      <w:r w:rsidRPr="00AD62AD">
        <w:rPr>
          <w:rFonts w:ascii="Times New Roman" w:hAnsi="Times New Roman" w:cs="Times New Roman"/>
        </w:rPr>
        <w:t>Nikliński</w:t>
      </w:r>
      <w:proofErr w:type="spellEnd"/>
    </w:p>
    <w:p w:rsidR="00B201BB" w:rsidRPr="00AD62AD" w:rsidRDefault="00B201BB" w:rsidP="00E24047">
      <w:pPr>
        <w:spacing w:after="0" w:line="360" w:lineRule="auto"/>
        <w:jc w:val="right"/>
      </w:pPr>
    </w:p>
    <w:sectPr w:rsidR="00B201BB" w:rsidRPr="00AD62AD" w:rsidSect="003157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A4341E"/>
    <w:multiLevelType w:val="hybridMultilevel"/>
    <w:tmpl w:val="45145C6E"/>
    <w:lvl w:ilvl="0" w:tplc="509256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437475FD"/>
    <w:multiLevelType w:val="hybridMultilevel"/>
    <w:tmpl w:val="657A80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6F66FE5"/>
    <w:multiLevelType w:val="hybridMultilevel"/>
    <w:tmpl w:val="CC569A54"/>
    <w:lvl w:ilvl="0" w:tplc="041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1F1"/>
    <w:rsid w:val="00072B41"/>
    <w:rsid w:val="0007595B"/>
    <w:rsid w:val="0008160A"/>
    <w:rsid w:val="0009516A"/>
    <w:rsid w:val="00095CC4"/>
    <w:rsid w:val="000B0E4C"/>
    <w:rsid w:val="000B7B2D"/>
    <w:rsid w:val="000E554D"/>
    <w:rsid w:val="00106489"/>
    <w:rsid w:val="001855E4"/>
    <w:rsid w:val="00193DF0"/>
    <w:rsid w:val="001F2CAA"/>
    <w:rsid w:val="001F4414"/>
    <w:rsid w:val="00287BAD"/>
    <w:rsid w:val="002D29D4"/>
    <w:rsid w:val="002D308F"/>
    <w:rsid w:val="002F441B"/>
    <w:rsid w:val="002F6518"/>
    <w:rsid w:val="0031572F"/>
    <w:rsid w:val="00376AE5"/>
    <w:rsid w:val="003A79AE"/>
    <w:rsid w:val="003D7761"/>
    <w:rsid w:val="00403B01"/>
    <w:rsid w:val="00495D57"/>
    <w:rsid w:val="004C3BB3"/>
    <w:rsid w:val="00503C56"/>
    <w:rsid w:val="00573DBC"/>
    <w:rsid w:val="00591C1A"/>
    <w:rsid w:val="005F35C5"/>
    <w:rsid w:val="00605AF9"/>
    <w:rsid w:val="00660127"/>
    <w:rsid w:val="00667897"/>
    <w:rsid w:val="006E506F"/>
    <w:rsid w:val="006F2754"/>
    <w:rsid w:val="00776A28"/>
    <w:rsid w:val="00786631"/>
    <w:rsid w:val="007D5137"/>
    <w:rsid w:val="00866630"/>
    <w:rsid w:val="008666EE"/>
    <w:rsid w:val="0088289F"/>
    <w:rsid w:val="00942818"/>
    <w:rsid w:val="009D0D52"/>
    <w:rsid w:val="009F1556"/>
    <w:rsid w:val="00A233E2"/>
    <w:rsid w:val="00A27D1F"/>
    <w:rsid w:val="00AA0792"/>
    <w:rsid w:val="00AB1722"/>
    <w:rsid w:val="00AB5550"/>
    <w:rsid w:val="00AB7F41"/>
    <w:rsid w:val="00AC5CD7"/>
    <w:rsid w:val="00AD62AD"/>
    <w:rsid w:val="00B201BB"/>
    <w:rsid w:val="00B73D42"/>
    <w:rsid w:val="00BB21F1"/>
    <w:rsid w:val="00BD27F5"/>
    <w:rsid w:val="00C44ED0"/>
    <w:rsid w:val="00C47036"/>
    <w:rsid w:val="00D1433A"/>
    <w:rsid w:val="00D16D7A"/>
    <w:rsid w:val="00D632E8"/>
    <w:rsid w:val="00D72DC3"/>
    <w:rsid w:val="00D84030"/>
    <w:rsid w:val="00DA5394"/>
    <w:rsid w:val="00DD0C7E"/>
    <w:rsid w:val="00E24047"/>
    <w:rsid w:val="00E46E74"/>
    <w:rsid w:val="00E50C34"/>
    <w:rsid w:val="00F23E58"/>
    <w:rsid w:val="00F741C0"/>
    <w:rsid w:val="00F9055A"/>
    <w:rsid w:val="00FF7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572F"/>
    <w:pPr>
      <w:spacing w:after="200" w:line="276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semiHidden/>
    <w:rsid w:val="00660127"/>
    <w:pPr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660127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99"/>
    <w:qFormat/>
    <w:rsid w:val="00660127"/>
    <w:pPr>
      <w:ind w:left="720"/>
    </w:pPr>
  </w:style>
  <w:style w:type="table" w:styleId="Tabela-Siatka">
    <w:name w:val="Table Grid"/>
    <w:basedOn w:val="Standardowy"/>
    <w:uiPriority w:val="99"/>
    <w:locked/>
    <w:rsid w:val="00376AE5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semiHidden/>
    <w:rsid w:val="00403B01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572F"/>
    <w:pPr>
      <w:spacing w:after="200" w:line="276" w:lineRule="auto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semiHidden/>
    <w:rsid w:val="00660127"/>
    <w:pPr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660127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99"/>
    <w:qFormat/>
    <w:rsid w:val="00660127"/>
    <w:pPr>
      <w:ind w:left="720"/>
    </w:pPr>
  </w:style>
  <w:style w:type="table" w:styleId="Tabela-Siatka">
    <w:name w:val="Table Grid"/>
    <w:basedOn w:val="Standardowy"/>
    <w:uiPriority w:val="99"/>
    <w:locked/>
    <w:rsid w:val="00376AE5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semiHidden/>
    <w:rsid w:val="00403B01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kl.wrotapodlasia.pl/dzialanie-8-2-1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156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………/2010</vt:lpstr>
    </vt:vector>
  </TitlesOfParts>
  <Company>Microsoft</Company>
  <LinksUpToDate>false</LinksUpToDate>
  <CharactersWithSpaces>1092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………/2010</dc:title>
  <dc:creator>AMB</dc:creator>
  <cp:lastModifiedBy>UMB</cp:lastModifiedBy>
  <cp:revision>4</cp:revision>
  <cp:lastPrinted>2012-06-05T07:40:00Z</cp:lastPrinted>
  <dcterms:created xsi:type="dcterms:W3CDTF">2012-05-28T10:09:00Z</dcterms:created>
  <dcterms:modified xsi:type="dcterms:W3CDTF">2012-06-05T07:40:00Z</dcterms:modified>
</cp:coreProperties>
</file>