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90A" w:rsidRPr="00AD62AD" w:rsidRDefault="00EB0BC4" w:rsidP="00B838A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Uchwała nr 38</w:t>
      </w:r>
      <w:r w:rsidR="004C590A" w:rsidRPr="00AD62AD">
        <w:rPr>
          <w:rFonts w:ascii="Times New Roman" w:hAnsi="Times New Roman" w:cs="Times New Roman"/>
          <w:b/>
          <w:bCs/>
        </w:rPr>
        <w:t>/201</w:t>
      </w:r>
      <w:r w:rsidR="004C590A">
        <w:rPr>
          <w:rFonts w:ascii="Times New Roman" w:hAnsi="Times New Roman" w:cs="Times New Roman"/>
          <w:b/>
          <w:bCs/>
        </w:rPr>
        <w:t>2</w:t>
      </w:r>
    </w:p>
    <w:p w:rsidR="004C590A" w:rsidRPr="00AD62AD" w:rsidRDefault="004C590A" w:rsidP="00B838A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D62AD">
        <w:rPr>
          <w:rFonts w:ascii="Times New Roman" w:hAnsi="Times New Roman" w:cs="Times New Roman"/>
          <w:b/>
          <w:bCs/>
        </w:rPr>
        <w:t>Senatu Uniwersytetu Medycznego w Białymstoku</w:t>
      </w:r>
    </w:p>
    <w:p w:rsidR="004C590A" w:rsidRDefault="00EB0BC4" w:rsidP="00B838A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 dnia 31.05.</w:t>
      </w:r>
      <w:bookmarkStart w:id="0" w:name="_GoBack"/>
      <w:bookmarkEnd w:id="0"/>
      <w:r w:rsidR="004C590A" w:rsidRPr="00AD62AD">
        <w:rPr>
          <w:rFonts w:ascii="Times New Roman" w:hAnsi="Times New Roman" w:cs="Times New Roman"/>
          <w:b/>
          <w:bCs/>
        </w:rPr>
        <w:t>201</w:t>
      </w:r>
      <w:r w:rsidR="004C590A">
        <w:rPr>
          <w:rFonts w:ascii="Times New Roman" w:hAnsi="Times New Roman" w:cs="Times New Roman"/>
          <w:b/>
          <w:bCs/>
        </w:rPr>
        <w:t>2</w:t>
      </w:r>
      <w:r w:rsidR="004C590A" w:rsidRPr="00AD62AD">
        <w:rPr>
          <w:rFonts w:ascii="Times New Roman" w:hAnsi="Times New Roman" w:cs="Times New Roman"/>
          <w:b/>
          <w:bCs/>
        </w:rPr>
        <w:t xml:space="preserve"> r.</w:t>
      </w:r>
    </w:p>
    <w:p w:rsidR="004C590A" w:rsidRPr="00AD62AD" w:rsidRDefault="004C590A" w:rsidP="00B838A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D86593">
        <w:rPr>
          <w:rFonts w:ascii="Times New Roman" w:hAnsi="Times New Roman" w:cs="Times New Roman"/>
          <w:b/>
          <w:bCs/>
        </w:rPr>
        <w:t>w sprawie przystąpienia Uniwersytetu Medycznego w Białymstoku do realizacji</w:t>
      </w:r>
      <w:r>
        <w:rPr>
          <w:b/>
          <w:bCs/>
          <w:color w:val="000000"/>
        </w:rPr>
        <w:t xml:space="preserve"> </w:t>
      </w:r>
      <w:r w:rsidRPr="00D86593">
        <w:rPr>
          <w:rFonts w:ascii="Times New Roman" w:hAnsi="Times New Roman" w:cs="Times New Roman"/>
          <w:b/>
          <w:bCs/>
        </w:rPr>
        <w:t>projektu</w:t>
      </w:r>
      <w:r>
        <w:rPr>
          <w:rFonts w:ascii="Times New Roman" w:hAnsi="Times New Roman" w:cs="Times New Roman"/>
          <w:b/>
          <w:bCs/>
        </w:rPr>
        <w:t> </w:t>
      </w:r>
      <w:r w:rsidRPr="00D86593">
        <w:rPr>
          <w:rFonts w:ascii="Times New Roman" w:hAnsi="Times New Roman" w:cs="Times New Roman"/>
          <w:b/>
          <w:bCs/>
        </w:rPr>
        <w:t>pn.</w:t>
      </w:r>
      <w:r>
        <w:rPr>
          <w:rFonts w:ascii="Times New Roman" w:hAnsi="Times New Roman" w:cs="Times New Roman"/>
          <w:b/>
          <w:bCs/>
        </w:rPr>
        <w:t> „</w:t>
      </w:r>
      <w:r w:rsidRPr="00D86593">
        <w:rPr>
          <w:rFonts w:ascii="Times New Roman" w:hAnsi="Times New Roman" w:cs="Times New Roman"/>
          <w:b/>
          <w:bCs/>
        </w:rPr>
        <w:t>UMB na ścieżce innowacyjnego rozwoju”</w:t>
      </w:r>
    </w:p>
    <w:p w:rsidR="004C590A" w:rsidRDefault="004C590A" w:rsidP="00B838AE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C590A" w:rsidRDefault="004C590A" w:rsidP="00B838A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 xml:space="preserve">Na podstawie §40 ust. 2 </w:t>
      </w:r>
      <w:r w:rsidRPr="00C34F5C">
        <w:rPr>
          <w:rFonts w:ascii="Times New Roman" w:hAnsi="Times New Roman" w:cs="Times New Roman"/>
        </w:rPr>
        <w:t>pkt 2</w:t>
      </w:r>
      <w:r>
        <w:rPr>
          <w:rFonts w:ascii="Times New Roman" w:hAnsi="Times New Roman" w:cs="Times New Roman"/>
        </w:rPr>
        <w:t>6</w:t>
      </w:r>
      <w:r w:rsidRPr="00AD62AD">
        <w:rPr>
          <w:rFonts w:ascii="Times New Roman" w:hAnsi="Times New Roman" w:cs="Times New Roman"/>
        </w:rPr>
        <w:t xml:space="preserve"> Statutu Uniwersytetu Medycznego w Białymstoku uchwala się</w:t>
      </w:r>
      <w:r>
        <w:rPr>
          <w:rFonts w:ascii="Times New Roman" w:hAnsi="Times New Roman" w:cs="Times New Roman"/>
        </w:rPr>
        <w:t>,</w:t>
      </w:r>
      <w:r w:rsidRPr="00AD62AD">
        <w:rPr>
          <w:rFonts w:ascii="Times New Roman" w:hAnsi="Times New Roman" w:cs="Times New Roman"/>
        </w:rPr>
        <w:t xml:space="preserve"> co następuje:</w:t>
      </w:r>
    </w:p>
    <w:p w:rsidR="004C590A" w:rsidRPr="00AD62AD" w:rsidRDefault="004C590A" w:rsidP="00B838AE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C590A" w:rsidRDefault="004C590A" w:rsidP="00B838AE">
      <w:pPr>
        <w:pStyle w:val="Tekstpodstawowywcity"/>
        <w:spacing w:line="360" w:lineRule="auto"/>
        <w:ind w:left="0"/>
        <w:jc w:val="center"/>
      </w:pPr>
      <w:r w:rsidRPr="00AD62AD">
        <w:t>§1</w:t>
      </w:r>
    </w:p>
    <w:p w:rsidR="004C590A" w:rsidRDefault="004C590A" w:rsidP="00B838AE">
      <w:pPr>
        <w:pStyle w:val="Tekstpodstawowywcity"/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360"/>
        <w:jc w:val="both"/>
      </w:pPr>
      <w:r w:rsidRPr="00D86593">
        <w:t>Wyraża się zgodę na podpisanie umowy i przystąpienie do realizacji projektu pn. „UMB na ścieżce innowacyjnego rozwoju”</w:t>
      </w:r>
      <w:r>
        <w:t xml:space="preserve"> dofinansowanego przez Narodowe Centrum Badań i Rozwoju w ramach programu „Kreator innowacyjności – wsparcie innowacyjnej </w:t>
      </w:r>
      <w:r w:rsidRPr="00E80BBD">
        <w:t xml:space="preserve">przedsiębiorczości akademickiej”. </w:t>
      </w:r>
    </w:p>
    <w:p w:rsidR="004C590A" w:rsidRDefault="004C590A" w:rsidP="00B838AE">
      <w:pPr>
        <w:pStyle w:val="Tekstpodstawowywcity"/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360"/>
        <w:jc w:val="both"/>
      </w:pPr>
      <w:r w:rsidRPr="00E80BBD">
        <w:t>Wartość projektu będzie wynosiła nie więcej niż 408 228,00 zł, wysokość dofinansowania  nie mniej niż 183 702,00 zł, r</w:t>
      </w:r>
      <w:r>
        <w:t xml:space="preserve">óżnicę </w:t>
      </w:r>
      <w:r w:rsidRPr="00E80BBD">
        <w:t>stanowi</w:t>
      </w:r>
      <w:r>
        <w:t>ć będzie wkład własny Uczelni.</w:t>
      </w:r>
    </w:p>
    <w:p w:rsidR="004C590A" w:rsidRPr="00E80BBD" w:rsidRDefault="004C590A" w:rsidP="00B838AE">
      <w:pPr>
        <w:pStyle w:val="Tekstpodstawowywcity"/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360"/>
        <w:jc w:val="both"/>
      </w:pPr>
      <w:r w:rsidRPr="00E80BBD">
        <w:t>Planowany termin realizacji projektu: 01.10.2012 - 30.06.2014.</w:t>
      </w:r>
    </w:p>
    <w:p w:rsidR="004C590A" w:rsidRPr="00403B01" w:rsidRDefault="004C590A" w:rsidP="00B838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4C590A" w:rsidRPr="00AD62AD" w:rsidRDefault="004C590A" w:rsidP="00B838AE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>§2</w:t>
      </w:r>
    </w:p>
    <w:p w:rsidR="004C590A" w:rsidRPr="00AD62AD" w:rsidRDefault="004C590A" w:rsidP="00B838AE">
      <w:pPr>
        <w:spacing w:after="0" w:line="360" w:lineRule="auto"/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>Uchwała wchodzi w życie z dniem podjęcia.</w:t>
      </w:r>
    </w:p>
    <w:p w:rsidR="004C590A" w:rsidRDefault="004C590A" w:rsidP="00B838AE">
      <w:pPr>
        <w:spacing w:after="0" w:line="360" w:lineRule="auto"/>
        <w:jc w:val="right"/>
        <w:rPr>
          <w:rFonts w:ascii="Times New Roman" w:hAnsi="Times New Roman" w:cs="Times New Roman"/>
        </w:rPr>
      </w:pPr>
    </w:p>
    <w:p w:rsidR="004C590A" w:rsidRDefault="004C590A" w:rsidP="00B838AE">
      <w:pPr>
        <w:spacing w:after="0" w:line="360" w:lineRule="auto"/>
        <w:jc w:val="right"/>
        <w:rPr>
          <w:rFonts w:ascii="Times New Roman" w:hAnsi="Times New Roman" w:cs="Times New Roman"/>
        </w:rPr>
      </w:pPr>
    </w:p>
    <w:p w:rsidR="004C590A" w:rsidRPr="00AD62AD" w:rsidRDefault="004C590A" w:rsidP="00B838AE">
      <w:pPr>
        <w:spacing w:after="0" w:line="360" w:lineRule="auto"/>
        <w:ind w:left="5664"/>
        <w:jc w:val="both"/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>Przewodniczący Senatu</w:t>
      </w:r>
    </w:p>
    <w:p w:rsidR="004C590A" w:rsidRDefault="004C590A" w:rsidP="00B838A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>Rektor</w:t>
      </w:r>
    </w:p>
    <w:p w:rsidR="004C590A" w:rsidRPr="00AD62AD" w:rsidRDefault="004C590A" w:rsidP="00B838A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4C590A" w:rsidRPr="00AD62AD" w:rsidRDefault="004C590A" w:rsidP="00B838AE">
      <w:pPr>
        <w:spacing w:after="0" w:line="360" w:lineRule="auto"/>
        <w:ind w:left="4956"/>
        <w:jc w:val="both"/>
      </w:pPr>
      <w:r>
        <w:rPr>
          <w:rFonts w:ascii="Times New Roman" w:hAnsi="Times New Roman" w:cs="Times New Roman"/>
        </w:rPr>
        <w:t xml:space="preserve">         p</w:t>
      </w:r>
      <w:r w:rsidRPr="00AD62AD">
        <w:rPr>
          <w:rFonts w:ascii="Times New Roman" w:hAnsi="Times New Roman" w:cs="Times New Roman"/>
        </w:rPr>
        <w:t xml:space="preserve">rof. dr hab. Jacek </w:t>
      </w:r>
      <w:proofErr w:type="spellStart"/>
      <w:r w:rsidRPr="00AD62AD">
        <w:rPr>
          <w:rFonts w:ascii="Times New Roman" w:hAnsi="Times New Roman" w:cs="Times New Roman"/>
        </w:rPr>
        <w:t>Nikliński</w:t>
      </w:r>
      <w:proofErr w:type="spellEnd"/>
    </w:p>
    <w:sectPr w:rsidR="004C590A" w:rsidRPr="00AD62AD" w:rsidSect="003157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0324A"/>
    <w:multiLevelType w:val="hybridMultilevel"/>
    <w:tmpl w:val="772A2A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5A4341E"/>
    <w:multiLevelType w:val="hybridMultilevel"/>
    <w:tmpl w:val="45145C6E"/>
    <w:lvl w:ilvl="0" w:tplc="50925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437475FD"/>
    <w:multiLevelType w:val="hybridMultilevel"/>
    <w:tmpl w:val="657A80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6F66FE5"/>
    <w:multiLevelType w:val="hybridMultilevel"/>
    <w:tmpl w:val="CC569A54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1F1"/>
    <w:rsid w:val="00072B41"/>
    <w:rsid w:val="0007595B"/>
    <w:rsid w:val="0008160A"/>
    <w:rsid w:val="0009516A"/>
    <w:rsid w:val="00095CC4"/>
    <w:rsid w:val="000B0E4C"/>
    <w:rsid w:val="000B7B2D"/>
    <w:rsid w:val="000E554D"/>
    <w:rsid w:val="00106489"/>
    <w:rsid w:val="001610BD"/>
    <w:rsid w:val="001855E4"/>
    <w:rsid w:val="00193DF0"/>
    <w:rsid w:val="001F4414"/>
    <w:rsid w:val="00287BAD"/>
    <w:rsid w:val="002D1A42"/>
    <w:rsid w:val="002D29D4"/>
    <w:rsid w:val="002D308F"/>
    <w:rsid w:val="002F441B"/>
    <w:rsid w:val="002F6518"/>
    <w:rsid w:val="0031572F"/>
    <w:rsid w:val="00376AE5"/>
    <w:rsid w:val="003A79AE"/>
    <w:rsid w:val="003D7761"/>
    <w:rsid w:val="00403B01"/>
    <w:rsid w:val="00450761"/>
    <w:rsid w:val="00495D57"/>
    <w:rsid w:val="004B6031"/>
    <w:rsid w:val="004C3BB3"/>
    <w:rsid w:val="004C590A"/>
    <w:rsid w:val="00503C56"/>
    <w:rsid w:val="00573DBC"/>
    <w:rsid w:val="00591C1A"/>
    <w:rsid w:val="005E5D5B"/>
    <w:rsid w:val="005F35C5"/>
    <w:rsid w:val="00605AF9"/>
    <w:rsid w:val="0061459B"/>
    <w:rsid w:val="00660127"/>
    <w:rsid w:val="006E506F"/>
    <w:rsid w:val="006F2754"/>
    <w:rsid w:val="00776A28"/>
    <w:rsid w:val="00786631"/>
    <w:rsid w:val="007945FC"/>
    <w:rsid w:val="007D5137"/>
    <w:rsid w:val="0083420D"/>
    <w:rsid w:val="00866630"/>
    <w:rsid w:val="008666EE"/>
    <w:rsid w:val="0088289F"/>
    <w:rsid w:val="00942818"/>
    <w:rsid w:val="009D0D52"/>
    <w:rsid w:val="009F1556"/>
    <w:rsid w:val="00A233E2"/>
    <w:rsid w:val="00A27D1F"/>
    <w:rsid w:val="00AA0792"/>
    <w:rsid w:val="00AB1722"/>
    <w:rsid w:val="00AB5550"/>
    <w:rsid w:val="00AB7F41"/>
    <w:rsid w:val="00AC5CD7"/>
    <w:rsid w:val="00AD62AD"/>
    <w:rsid w:val="00AE44E6"/>
    <w:rsid w:val="00B73D42"/>
    <w:rsid w:val="00B838AE"/>
    <w:rsid w:val="00BB21F1"/>
    <w:rsid w:val="00C34F5C"/>
    <w:rsid w:val="00C44ED0"/>
    <w:rsid w:val="00C47036"/>
    <w:rsid w:val="00D1433A"/>
    <w:rsid w:val="00D16D7A"/>
    <w:rsid w:val="00D632E8"/>
    <w:rsid w:val="00D72DC3"/>
    <w:rsid w:val="00D84030"/>
    <w:rsid w:val="00D86593"/>
    <w:rsid w:val="00DA5394"/>
    <w:rsid w:val="00DD0C7E"/>
    <w:rsid w:val="00E46E74"/>
    <w:rsid w:val="00E80BBD"/>
    <w:rsid w:val="00EB0BC4"/>
    <w:rsid w:val="00EE679D"/>
    <w:rsid w:val="00F23E58"/>
    <w:rsid w:val="00F9055A"/>
    <w:rsid w:val="00FF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72F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rsid w:val="00660127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660127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660127"/>
    <w:pPr>
      <w:ind w:left="720"/>
    </w:pPr>
  </w:style>
  <w:style w:type="table" w:styleId="Tabela-Siatka">
    <w:name w:val="Table Grid"/>
    <w:basedOn w:val="Standardowy"/>
    <w:uiPriority w:val="99"/>
    <w:locked/>
    <w:rsid w:val="00376AE5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semiHidden/>
    <w:rsid w:val="00403B01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72F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rsid w:val="00660127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660127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660127"/>
    <w:pPr>
      <w:ind w:left="720"/>
    </w:pPr>
  </w:style>
  <w:style w:type="table" w:styleId="Tabela-Siatka">
    <w:name w:val="Table Grid"/>
    <w:basedOn w:val="Standardowy"/>
    <w:uiPriority w:val="99"/>
    <w:locked/>
    <w:rsid w:val="00376AE5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semiHidden/>
    <w:rsid w:val="00403B0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………/2010</vt:lpstr>
    </vt:vector>
  </TitlesOfParts>
  <Company>Microsoft</Company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………/2010</dc:title>
  <dc:creator>AMB</dc:creator>
  <cp:lastModifiedBy>UMB</cp:lastModifiedBy>
  <cp:revision>4</cp:revision>
  <cp:lastPrinted>2012-06-05T07:38:00Z</cp:lastPrinted>
  <dcterms:created xsi:type="dcterms:W3CDTF">2012-05-28T10:06:00Z</dcterms:created>
  <dcterms:modified xsi:type="dcterms:W3CDTF">2012-06-05T07:38:00Z</dcterms:modified>
</cp:coreProperties>
</file>